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6FF469" w14:textId="77777777" w:rsidR="009628A1" w:rsidRPr="00583663" w:rsidRDefault="009628A1" w:rsidP="009628A1">
      <w:pPr>
        <w:spacing w:after="0" w:line="240" w:lineRule="auto"/>
        <w:rPr>
          <w:rFonts w:ascii="Times New Roman" w:hAnsi="Times New Roman" w:cs="Times New Roman"/>
          <w:b/>
          <w:sz w:val="24"/>
        </w:rPr>
      </w:pPr>
      <w:r w:rsidRPr="00583663">
        <w:rPr>
          <w:rFonts w:ascii="Times New Roman" w:hAnsi="Times New Roman" w:cs="Times New Roman"/>
          <w:b/>
          <w:sz w:val="24"/>
        </w:rPr>
        <w:t>Eightmile River Wild &amp; Scenic Coordinating Committee</w:t>
      </w:r>
    </w:p>
    <w:p w14:paraId="6A0031E4" w14:textId="4443FDEA" w:rsidR="009628A1" w:rsidRDefault="009628A1" w:rsidP="009628A1">
      <w:pPr>
        <w:spacing w:after="0" w:line="240" w:lineRule="auto"/>
        <w:rPr>
          <w:rFonts w:ascii="Times New Roman" w:hAnsi="Times New Roman" w:cs="Times New Roman"/>
          <w:sz w:val="24"/>
        </w:rPr>
      </w:pPr>
      <w:r>
        <w:rPr>
          <w:rFonts w:ascii="Times New Roman" w:hAnsi="Times New Roman" w:cs="Times New Roman"/>
          <w:sz w:val="24"/>
        </w:rPr>
        <w:t>Meeting minutes,</w:t>
      </w:r>
      <w:r w:rsidR="00C37D02">
        <w:rPr>
          <w:rFonts w:ascii="Times New Roman" w:hAnsi="Times New Roman" w:cs="Times New Roman"/>
          <w:sz w:val="24"/>
        </w:rPr>
        <w:t xml:space="preserve"> </w:t>
      </w:r>
      <w:r w:rsidR="00FB3BCC">
        <w:rPr>
          <w:rFonts w:ascii="Times New Roman" w:hAnsi="Times New Roman" w:cs="Times New Roman"/>
          <w:sz w:val="24"/>
        </w:rPr>
        <w:t>September</w:t>
      </w:r>
      <w:r w:rsidR="000068D4">
        <w:rPr>
          <w:rFonts w:ascii="Times New Roman" w:hAnsi="Times New Roman" w:cs="Times New Roman"/>
          <w:sz w:val="24"/>
        </w:rPr>
        <w:t xml:space="preserve"> 2</w:t>
      </w:r>
      <w:r w:rsidR="00FB3BCC">
        <w:rPr>
          <w:rFonts w:ascii="Times New Roman" w:hAnsi="Times New Roman" w:cs="Times New Roman"/>
          <w:sz w:val="24"/>
        </w:rPr>
        <w:t>5</w:t>
      </w:r>
      <w:r w:rsidR="000068D4">
        <w:rPr>
          <w:rFonts w:ascii="Times New Roman" w:hAnsi="Times New Roman" w:cs="Times New Roman"/>
          <w:sz w:val="24"/>
        </w:rPr>
        <w:t>, 2</w:t>
      </w:r>
      <w:r>
        <w:rPr>
          <w:rFonts w:ascii="Times New Roman" w:hAnsi="Times New Roman" w:cs="Times New Roman"/>
          <w:sz w:val="24"/>
        </w:rPr>
        <w:t>0</w:t>
      </w:r>
      <w:r w:rsidR="00113D63">
        <w:rPr>
          <w:rFonts w:ascii="Times New Roman" w:hAnsi="Times New Roman" w:cs="Times New Roman"/>
          <w:sz w:val="24"/>
        </w:rPr>
        <w:t>2</w:t>
      </w:r>
      <w:r w:rsidR="00B07DB9">
        <w:rPr>
          <w:rFonts w:ascii="Times New Roman" w:hAnsi="Times New Roman" w:cs="Times New Roman"/>
          <w:sz w:val="24"/>
        </w:rPr>
        <w:t>3</w:t>
      </w:r>
      <w:r>
        <w:rPr>
          <w:rFonts w:ascii="Times New Roman" w:hAnsi="Times New Roman" w:cs="Times New Roman"/>
          <w:sz w:val="24"/>
        </w:rPr>
        <w:t xml:space="preserve">, 5:00 - 7:00 PM, </w:t>
      </w:r>
      <w:r w:rsidR="00E35ED1">
        <w:rPr>
          <w:rFonts w:ascii="Times New Roman" w:hAnsi="Times New Roman" w:cs="Times New Roman"/>
          <w:sz w:val="24"/>
        </w:rPr>
        <w:t>Burnham Brook Preserve</w:t>
      </w:r>
    </w:p>
    <w:p w14:paraId="2486D830" w14:textId="12A869BC" w:rsidR="009628A1" w:rsidRDefault="009628A1" w:rsidP="009628A1">
      <w:pPr>
        <w:spacing w:after="0" w:line="240" w:lineRule="auto"/>
        <w:rPr>
          <w:rFonts w:ascii="Times New Roman" w:hAnsi="Times New Roman" w:cs="Times New Roman"/>
          <w:sz w:val="24"/>
        </w:rPr>
      </w:pPr>
    </w:p>
    <w:p w14:paraId="6420738A" w14:textId="7F70D3B2" w:rsidR="009628A1" w:rsidRDefault="009628A1" w:rsidP="009628A1">
      <w:pPr>
        <w:spacing w:after="0" w:line="240" w:lineRule="auto"/>
        <w:rPr>
          <w:rFonts w:ascii="Times New Roman" w:hAnsi="Times New Roman" w:cs="Times New Roman"/>
          <w:sz w:val="20"/>
        </w:rPr>
      </w:pPr>
      <w:r w:rsidRPr="00236ED7">
        <w:rPr>
          <w:rFonts w:ascii="Times New Roman" w:hAnsi="Times New Roman" w:cs="Times New Roman"/>
          <w:sz w:val="20"/>
          <w:u w:val="single"/>
        </w:rPr>
        <w:t>Committee and Staff Members Present</w:t>
      </w:r>
      <w:r w:rsidRPr="00236ED7">
        <w:rPr>
          <w:rFonts w:ascii="Times New Roman" w:hAnsi="Times New Roman" w:cs="Times New Roman"/>
          <w:sz w:val="20"/>
        </w:rPr>
        <w:t>:</w:t>
      </w:r>
    </w:p>
    <w:p w14:paraId="52C84F52" w14:textId="38378063" w:rsidR="005A2259" w:rsidRDefault="005A2259" w:rsidP="005A2259">
      <w:pPr>
        <w:spacing w:after="0" w:line="240" w:lineRule="auto"/>
        <w:rPr>
          <w:rFonts w:ascii="Times New Roman" w:hAnsi="Times New Roman" w:cs="Times New Roman"/>
          <w:sz w:val="20"/>
        </w:rPr>
      </w:pPr>
      <w:r>
        <w:rPr>
          <w:rFonts w:ascii="Times New Roman" w:hAnsi="Times New Roman" w:cs="Times New Roman"/>
          <w:sz w:val="20"/>
        </w:rPr>
        <w:t>Anthony Irving (ERWSCC Chairman)</w:t>
      </w:r>
      <w:r>
        <w:rPr>
          <w:rFonts w:ascii="Times New Roman" w:hAnsi="Times New Roman" w:cs="Times New Roman"/>
          <w:sz w:val="20"/>
        </w:rPr>
        <w:tab/>
      </w:r>
      <w:r>
        <w:rPr>
          <w:rFonts w:ascii="Times New Roman" w:hAnsi="Times New Roman" w:cs="Times New Roman"/>
          <w:sz w:val="20"/>
        </w:rPr>
        <w:tab/>
      </w:r>
      <w:r>
        <w:rPr>
          <w:rFonts w:ascii="Times New Roman" w:hAnsi="Times New Roman" w:cs="Times New Roman"/>
          <w:sz w:val="20"/>
        </w:rPr>
        <w:tab/>
      </w:r>
      <w:r>
        <w:rPr>
          <w:rFonts w:ascii="Times New Roman" w:hAnsi="Times New Roman" w:cs="Times New Roman"/>
          <w:sz w:val="20"/>
        </w:rPr>
        <w:tab/>
      </w:r>
      <w:r w:rsidR="00D24900">
        <w:rPr>
          <w:rFonts w:ascii="Times New Roman" w:hAnsi="Times New Roman" w:cs="Times New Roman"/>
          <w:sz w:val="20"/>
        </w:rPr>
        <w:t>Anthony Griggs (Town of Salem)</w:t>
      </w:r>
    </w:p>
    <w:p w14:paraId="0C96FCF0" w14:textId="48A0C3DC" w:rsidR="00D24900" w:rsidRDefault="005A2259" w:rsidP="00D24900">
      <w:pPr>
        <w:spacing w:after="0" w:line="240" w:lineRule="auto"/>
        <w:rPr>
          <w:rFonts w:ascii="Times New Roman" w:hAnsi="Times New Roman" w:cs="Times New Roman"/>
          <w:sz w:val="20"/>
        </w:rPr>
      </w:pPr>
      <w:r>
        <w:rPr>
          <w:rFonts w:ascii="Times New Roman" w:hAnsi="Times New Roman" w:cs="Times New Roman"/>
          <w:sz w:val="20"/>
        </w:rPr>
        <w:t>Pat Young (ERWSCC Program Director)</w:t>
      </w:r>
      <w:r w:rsidR="00D24900">
        <w:rPr>
          <w:rFonts w:ascii="Times New Roman" w:hAnsi="Times New Roman" w:cs="Times New Roman"/>
          <w:sz w:val="20"/>
        </w:rPr>
        <w:tab/>
      </w:r>
      <w:r w:rsidR="00D24900">
        <w:rPr>
          <w:rFonts w:ascii="Times New Roman" w:hAnsi="Times New Roman" w:cs="Times New Roman"/>
          <w:sz w:val="20"/>
        </w:rPr>
        <w:tab/>
      </w:r>
      <w:r w:rsidR="00D24900">
        <w:rPr>
          <w:rFonts w:ascii="Times New Roman" w:hAnsi="Times New Roman" w:cs="Times New Roman"/>
          <w:sz w:val="20"/>
        </w:rPr>
        <w:tab/>
      </w:r>
      <w:r w:rsidR="00D24900">
        <w:rPr>
          <w:rFonts w:ascii="Times New Roman" w:hAnsi="Times New Roman" w:cs="Times New Roman"/>
          <w:sz w:val="20"/>
        </w:rPr>
        <w:tab/>
      </w:r>
      <w:r w:rsidR="00D24900" w:rsidRPr="00236ED7">
        <w:rPr>
          <w:rFonts w:ascii="Times New Roman" w:hAnsi="Times New Roman" w:cs="Times New Roman"/>
          <w:sz w:val="20"/>
        </w:rPr>
        <w:t xml:space="preserve">David </w:t>
      </w:r>
      <w:proofErr w:type="spellStart"/>
      <w:r w:rsidR="00D24900" w:rsidRPr="00236ED7">
        <w:rPr>
          <w:rFonts w:ascii="Times New Roman" w:hAnsi="Times New Roman" w:cs="Times New Roman"/>
          <w:sz w:val="20"/>
        </w:rPr>
        <w:t>Gumbart</w:t>
      </w:r>
      <w:proofErr w:type="spellEnd"/>
      <w:r w:rsidR="00D24900" w:rsidRPr="00236ED7">
        <w:rPr>
          <w:rFonts w:ascii="Times New Roman" w:hAnsi="Times New Roman" w:cs="Times New Roman"/>
          <w:sz w:val="20"/>
        </w:rPr>
        <w:t xml:space="preserve"> (The Nature Conservancy)</w:t>
      </w:r>
    </w:p>
    <w:p w14:paraId="5DFEED24" w14:textId="77777777" w:rsidR="00D24900" w:rsidRDefault="005A2259" w:rsidP="00D24900">
      <w:pPr>
        <w:spacing w:after="0" w:line="240" w:lineRule="auto"/>
        <w:rPr>
          <w:rFonts w:ascii="Times New Roman" w:hAnsi="Times New Roman" w:cs="Times New Roman"/>
          <w:sz w:val="20"/>
        </w:rPr>
      </w:pPr>
      <w:r>
        <w:rPr>
          <w:rFonts w:ascii="Times New Roman" w:hAnsi="Times New Roman" w:cs="Times New Roman"/>
          <w:sz w:val="20"/>
        </w:rPr>
        <w:t>Abby Bernstein (ERWSCC Environmental Program Coordinator)</w:t>
      </w:r>
      <w:r w:rsidR="00D24900">
        <w:rPr>
          <w:rFonts w:ascii="Times New Roman" w:hAnsi="Times New Roman" w:cs="Times New Roman"/>
          <w:sz w:val="20"/>
        </w:rPr>
        <w:tab/>
        <w:t>Pete Govert (East Haddam Land Trust)</w:t>
      </w:r>
    </w:p>
    <w:p w14:paraId="2AE25C7B" w14:textId="64370A65" w:rsidR="00D24900" w:rsidRDefault="005A2259" w:rsidP="00D24900">
      <w:pPr>
        <w:spacing w:after="0" w:line="240" w:lineRule="auto"/>
        <w:rPr>
          <w:rFonts w:ascii="Times New Roman" w:hAnsi="Times New Roman" w:cs="Times New Roman"/>
          <w:sz w:val="20"/>
        </w:rPr>
      </w:pPr>
      <w:r>
        <w:rPr>
          <w:rFonts w:ascii="Times New Roman" w:hAnsi="Times New Roman" w:cs="Times New Roman"/>
          <w:sz w:val="20"/>
        </w:rPr>
        <w:t>Liz Lacy (National Park Service)</w:t>
      </w:r>
      <w:r>
        <w:rPr>
          <w:rFonts w:ascii="Times New Roman" w:hAnsi="Times New Roman" w:cs="Times New Roman"/>
          <w:sz w:val="20"/>
        </w:rPr>
        <w:tab/>
      </w:r>
      <w:r w:rsidR="00D24900">
        <w:rPr>
          <w:rFonts w:ascii="Times New Roman" w:hAnsi="Times New Roman" w:cs="Times New Roman"/>
          <w:sz w:val="20"/>
        </w:rPr>
        <w:tab/>
      </w:r>
      <w:r w:rsidR="00D24900">
        <w:rPr>
          <w:rFonts w:ascii="Times New Roman" w:hAnsi="Times New Roman" w:cs="Times New Roman"/>
          <w:sz w:val="20"/>
        </w:rPr>
        <w:tab/>
      </w:r>
      <w:r w:rsidR="00D24900">
        <w:rPr>
          <w:rFonts w:ascii="Times New Roman" w:hAnsi="Times New Roman" w:cs="Times New Roman"/>
          <w:sz w:val="20"/>
        </w:rPr>
        <w:tab/>
      </w:r>
      <w:r w:rsidR="00D24900">
        <w:rPr>
          <w:rFonts w:ascii="Times New Roman" w:hAnsi="Times New Roman" w:cs="Times New Roman"/>
          <w:sz w:val="20"/>
        </w:rPr>
        <w:tab/>
        <w:t>Ed Natoli (Town of Salem)</w:t>
      </w:r>
    </w:p>
    <w:p w14:paraId="6C808AF0" w14:textId="07F1D9C8" w:rsidR="00D24900" w:rsidRDefault="005A2259" w:rsidP="00D24900">
      <w:pPr>
        <w:spacing w:after="0" w:line="240" w:lineRule="auto"/>
        <w:rPr>
          <w:rFonts w:ascii="Times New Roman" w:hAnsi="Times New Roman" w:cs="Times New Roman"/>
          <w:sz w:val="20"/>
        </w:rPr>
      </w:pPr>
      <w:r>
        <w:rPr>
          <w:rFonts w:ascii="Times New Roman" w:hAnsi="Times New Roman" w:cs="Times New Roman"/>
          <w:sz w:val="20"/>
        </w:rPr>
        <w:t xml:space="preserve">Mary </w:t>
      </w:r>
      <w:proofErr w:type="spellStart"/>
      <w:r>
        <w:rPr>
          <w:rFonts w:ascii="Times New Roman" w:hAnsi="Times New Roman" w:cs="Times New Roman"/>
          <w:sz w:val="20"/>
        </w:rPr>
        <w:t>Augustiny</w:t>
      </w:r>
      <w:proofErr w:type="spellEnd"/>
      <w:r>
        <w:rPr>
          <w:rFonts w:ascii="Times New Roman" w:hAnsi="Times New Roman" w:cs="Times New Roman"/>
          <w:sz w:val="20"/>
        </w:rPr>
        <w:t xml:space="preserve"> (Town of East Haddam)</w:t>
      </w:r>
      <w:r w:rsidR="00D24900">
        <w:rPr>
          <w:rFonts w:ascii="Times New Roman" w:hAnsi="Times New Roman" w:cs="Times New Roman"/>
          <w:sz w:val="20"/>
        </w:rPr>
        <w:tab/>
      </w:r>
      <w:r w:rsidR="00D24900">
        <w:rPr>
          <w:rFonts w:ascii="Times New Roman" w:hAnsi="Times New Roman" w:cs="Times New Roman"/>
          <w:sz w:val="20"/>
        </w:rPr>
        <w:tab/>
      </w:r>
      <w:r w:rsidR="00D24900">
        <w:rPr>
          <w:rFonts w:ascii="Times New Roman" w:hAnsi="Times New Roman" w:cs="Times New Roman"/>
          <w:sz w:val="20"/>
        </w:rPr>
        <w:tab/>
      </w:r>
      <w:r w:rsidR="00D24900">
        <w:rPr>
          <w:rFonts w:ascii="Times New Roman" w:hAnsi="Times New Roman" w:cs="Times New Roman"/>
          <w:sz w:val="20"/>
        </w:rPr>
        <w:tab/>
        <w:t>Damian Rubino (Town of Lyme)</w:t>
      </w:r>
    </w:p>
    <w:p w14:paraId="2B7E831C" w14:textId="1EB9EE12" w:rsidR="00D24900" w:rsidRDefault="00D24900" w:rsidP="00D24900">
      <w:pPr>
        <w:spacing w:after="0" w:line="240" w:lineRule="auto"/>
        <w:rPr>
          <w:rFonts w:ascii="Times New Roman" w:hAnsi="Times New Roman" w:cs="Times New Roman"/>
          <w:sz w:val="20"/>
        </w:rPr>
      </w:pPr>
      <w:r>
        <w:rPr>
          <w:rFonts w:ascii="Times New Roman" w:hAnsi="Times New Roman" w:cs="Times New Roman"/>
          <w:sz w:val="20"/>
        </w:rPr>
        <w:t>D</w:t>
      </w:r>
      <w:r w:rsidR="005A2259">
        <w:rPr>
          <w:rFonts w:ascii="Times New Roman" w:hAnsi="Times New Roman" w:cs="Times New Roman"/>
          <w:sz w:val="20"/>
        </w:rPr>
        <w:t>avid Bingham (Salem Land Trust)</w:t>
      </w:r>
      <w:r>
        <w:rPr>
          <w:rFonts w:ascii="Times New Roman" w:hAnsi="Times New Roman" w:cs="Times New Roman"/>
          <w:sz w:val="20"/>
        </w:rPr>
        <w:tab/>
      </w:r>
      <w:r>
        <w:rPr>
          <w:rFonts w:ascii="Times New Roman" w:hAnsi="Times New Roman" w:cs="Times New Roman"/>
          <w:sz w:val="20"/>
        </w:rPr>
        <w:tab/>
      </w:r>
      <w:r>
        <w:rPr>
          <w:rFonts w:ascii="Times New Roman" w:hAnsi="Times New Roman" w:cs="Times New Roman"/>
          <w:sz w:val="20"/>
        </w:rPr>
        <w:tab/>
      </w:r>
      <w:r>
        <w:rPr>
          <w:rFonts w:ascii="Times New Roman" w:hAnsi="Times New Roman" w:cs="Times New Roman"/>
          <w:sz w:val="20"/>
        </w:rPr>
        <w:tab/>
        <w:t>Rob Smith (Town of East Haddam)</w:t>
      </w:r>
    </w:p>
    <w:p w14:paraId="5D6D4AF6" w14:textId="74210942" w:rsidR="00D24900" w:rsidRDefault="005A2259" w:rsidP="00D24900">
      <w:pPr>
        <w:spacing w:after="0" w:line="240" w:lineRule="auto"/>
        <w:rPr>
          <w:rFonts w:ascii="Times New Roman" w:hAnsi="Times New Roman" w:cs="Times New Roman"/>
          <w:sz w:val="20"/>
        </w:rPr>
      </w:pPr>
      <w:r>
        <w:rPr>
          <w:rFonts w:ascii="Times New Roman" w:hAnsi="Times New Roman" w:cs="Times New Roman"/>
          <w:sz w:val="20"/>
        </w:rPr>
        <w:t>Kim Bradley (Town of Salem)</w:t>
      </w:r>
      <w:r w:rsidR="00D24900">
        <w:rPr>
          <w:rFonts w:ascii="Times New Roman" w:hAnsi="Times New Roman" w:cs="Times New Roman"/>
          <w:sz w:val="20"/>
        </w:rPr>
        <w:tab/>
      </w:r>
      <w:r w:rsidR="00D24900">
        <w:rPr>
          <w:rFonts w:ascii="Times New Roman" w:hAnsi="Times New Roman" w:cs="Times New Roman"/>
          <w:sz w:val="20"/>
        </w:rPr>
        <w:tab/>
      </w:r>
      <w:r w:rsidR="00D24900">
        <w:rPr>
          <w:rFonts w:ascii="Times New Roman" w:hAnsi="Times New Roman" w:cs="Times New Roman"/>
          <w:sz w:val="20"/>
        </w:rPr>
        <w:tab/>
      </w:r>
      <w:r w:rsidR="00D24900">
        <w:rPr>
          <w:rFonts w:ascii="Times New Roman" w:hAnsi="Times New Roman" w:cs="Times New Roman"/>
          <w:sz w:val="20"/>
        </w:rPr>
        <w:tab/>
      </w:r>
      <w:r w:rsidR="00D24900">
        <w:rPr>
          <w:rFonts w:ascii="Times New Roman" w:hAnsi="Times New Roman" w:cs="Times New Roman"/>
          <w:sz w:val="20"/>
        </w:rPr>
        <w:tab/>
        <w:t xml:space="preserve">Regan Stacy </w:t>
      </w:r>
      <w:r w:rsidR="00D24900" w:rsidRPr="00D24900">
        <w:rPr>
          <w:rFonts w:ascii="Times New Roman" w:hAnsi="Times New Roman" w:cs="Times New Roman"/>
          <w:sz w:val="18"/>
          <w:szCs w:val="20"/>
        </w:rPr>
        <w:t>(Lyme Land Conservation Trust)</w:t>
      </w:r>
    </w:p>
    <w:p w14:paraId="6B81F721" w14:textId="77777777" w:rsidR="00D24900" w:rsidRDefault="005A2259" w:rsidP="00D24900">
      <w:pPr>
        <w:spacing w:after="0" w:line="240" w:lineRule="auto"/>
        <w:rPr>
          <w:rFonts w:ascii="Times New Roman" w:hAnsi="Times New Roman" w:cs="Times New Roman"/>
          <w:sz w:val="20"/>
        </w:rPr>
      </w:pPr>
      <w:r>
        <w:rPr>
          <w:rFonts w:ascii="Times New Roman" w:hAnsi="Times New Roman" w:cs="Times New Roman"/>
          <w:sz w:val="20"/>
        </w:rPr>
        <w:t xml:space="preserve">Rich </w:t>
      </w:r>
      <w:proofErr w:type="spellStart"/>
      <w:r>
        <w:rPr>
          <w:rFonts w:ascii="Times New Roman" w:hAnsi="Times New Roman" w:cs="Times New Roman"/>
          <w:sz w:val="20"/>
        </w:rPr>
        <w:t>Chyinski</w:t>
      </w:r>
      <w:proofErr w:type="spellEnd"/>
      <w:r>
        <w:rPr>
          <w:rFonts w:ascii="Times New Roman" w:hAnsi="Times New Roman" w:cs="Times New Roman"/>
          <w:sz w:val="20"/>
        </w:rPr>
        <w:t xml:space="preserve"> (Salem Land Trust)</w:t>
      </w:r>
      <w:r w:rsidR="00D24900">
        <w:rPr>
          <w:rFonts w:ascii="Times New Roman" w:hAnsi="Times New Roman" w:cs="Times New Roman"/>
          <w:sz w:val="20"/>
        </w:rPr>
        <w:tab/>
      </w:r>
      <w:r w:rsidR="00D24900">
        <w:rPr>
          <w:rFonts w:ascii="Times New Roman" w:hAnsi="Times New Roman" w:cs="Times New Roman"/>
          <w:sz w:val="20"/>
        </w:rPr>
        <w:tab/>
      </w:r>
      <w:r w:rsidR="00D24900">
        <w:rPr>
          <w:rFonts w:ascii="Times New Roman" w:hAnsi="Times New Roman" w:cs="Times New Roman"/>
          <w:sz w:val="20"/>
        </w:rPr>
        <w:tab/>
      </w:r>
      <w:r w:rsidR="00D24900">
        <w:rPr>
          <w:rFonts w:ascii="Times New Roman" w:hAnsi="Times New Roman" w:cs="Times New Roman"/>
          <w:sz w:val="20"/>
        </w:rPr>
        <w:tab/>
      </w:r>
      <w:r w:rsidR="00D24900">
        <w:rPr>
          <w:rFonts w:ascii="Times New Roman" w:hAnsi="Times New Roman" w:cs="Times New Roman"/>
          <w:sz w:val="20"/>
        </w:rPr>
        <w:tab/>
        <w:t>Eric Thomas (DEEP)</w:t>
      </w:r>
    </w:p>
    <w:p w14:paraId="3ED62264" w14:textId="37F222AE" w:rsidR="00D24900" w:rsidRDefault="00D24900" w:rsidP="005A2259">
      <w:pPr>
        <w:spacing w:after="0" w:line="240" w:lineRule="auto"/>
        <w:rPr>
          <w:rFonts w:ascii="Times New Roman" w:hAnsi="Times New Roman" w:cs="Times New Roman"/>
          <w:sz w:val="20"/>
        </w:rPr>
      </w:pPr>
      <w:r>
        <w:rPr>
          <w:rFonts w:ascii="Times New Roman" w:hAnsi="Times New Roman" w:cs="Times New Roman"/>
          <w:sz w:val="20"/>
        </w:rPr>
        <w:t>Bernie Gillis (Town of East Haddam)</w:t>
      </w:r>
    </w:p>
    <w:p w14:paraId="66C23490" w14:textId="43675E71" w:rsidR="005A2259" w:rsidRDefault="005A2259" w:rsidP="001A7E39">
      <w:pPr>
        <w:spacing w:after="0" w:line="240" w:lineRule="auto"/>
        <w:rPr>
          <w:rFonts w:ascii="Times New Roman" w:hAnsi="Times New Roman" w:cs="Times New Roman"/>
          <w:sz w:val="20"/>
        </w:rPr>
      </w:pPr>
    </w:p>
    <w:p w14:paraId="6CEFCA03" w14:textId="568FC37A" w:rsidR="005A2259" w:rsidRDefault="00904014" w:rsidP="005A2259">
      <w:pPr>
        <w:spacing w:after="0" w:line="240" w:lineRule="auto"/>
        <w:rPr>
          <w:rFonts w:ascii="Times New Roman" w:hAnsi="Times New Roman" w:cs="Times New Roman"/>
          <w:sz w:val="20"/>
        </w:rPr>
      </w:pPr>
      <w:r w:rsidRPr="00904014">
        <w:rPr>
          <w:rFonts w:ascii="Times New Roman" w:hAnsi="Times New Roman" w:cs="Times New Roman"/>
          <w:sz w:val="20"/>
          <w:u w:val="single"/>
        </w:rPr>
        <w:t>Guest</w:t>
      </w:r>
      <w:r w:rsidR="00DE5999">
        <w:rPr>
          <w:rFonts w:ascii="Times New Roman" w:hAnsi="Times New Roman" w:cs="Times New Roman"/>
          <w:sz w:val="20"/>
          <w:u w:val="single"/>
        </w:rPr>
        <w:t>s</w:t>
      </w:r>
      <w:r>
        <w:rPr>
          <w:rFonts w:ascii="Times New Roman" w:hAnsi="Times New Roman" w:cs="Times New Roman"/>
          <w:sz w:val="20"/>
        </w:rPr>
        <w:t xml:space="preserve">: </w:t>
      </w:r>
      <w:r w:rsidR="005A2259">
        <w:rPr>
          <w:rFonts w:ascii="Times New Roman" w:hAnsi="Times New Roman" w:cs="Times New Roman"/>
          <w:sz w:val="20"/>
        </w:rPr>
        <w:t xml:space="preserve">Rhiannon </w:t>
      </w:r>
      <w:r w:rsidR="004E5BF7">
        <w:rPr>
          <w:rFonts w:ascii="Times New Roman" w:hAnsi="Times New Roman" w:cs="Times New Roman"/>
          <w:sz w:val="20"/>
        </w:rPr>
        <w:t>Martin and</w:t>
      </w:r>
      <w:r w:rsidR="005A2259">
        <w:rPr>
          <w:rFonts w:ascii="Times New Roman" w:hAnsi="Times New Roman" w:cs="Times New Roman"/>
          <w:sz w:val="20"/>
        </w:rPr>
        <w:t xml:space="preserve"> Caroline Stanton (ERWSCC interns); </w:t>
      </w:r>
      <w:r w:rsidR="00484A15">
        <w:rPr>
          <w:rFonts w:ascii="Times New Roman" w:hAnsi="Times New Roman" w:cs="Times New Roman"/>
          <w:sz w:val="20"/>
        </w:rPr>
        <w:t>Cam Beard (East Haddam Land Trust)</w:t>
      </w:r>
      <w:r w:rsidR="005A2259">
        <w:rPr>
          <w:rFonts w:ascii="Times New Roman" w:hAnsi="Times New Roman" w:cs="Times New Roman"/>
          <w:sz w:val="20"/>
        </w:rPr>
        <w:t>, Melvin Woody (Connecticut River Gateway Commission)</w:t>
      </w:r>
    </w:p>
    <w:p w14:paraId="748A3C6A" w14:textId="77777777" w:rsidR="00904014" w:rsidRDefault="00904014" w:rsidP="00CC26CA">
      <w:pPr>
        <w:spacing w:after="0" w:line="240" w:lineRule="auto"/>
        <w:rPr>
          <w:rFonts w:ascii="Times New Roman" w:hAnsi="Times New Roman" w:cs="Times New Roman"/>
          <w:sz w:val="20"/>
        </w:rPr>
      </w:pPr>
    </w:p>
    <w:p w14:paraId="7BED4164" w14:textId="0E4FBB3A" w:rsidR="0077629E" w:rsidRPr="00D1627C" w:rsidRDefault="00D1627C" w:rsidP="00A54BB8">
      <w:pPr>
        <w:spacing w:after="0" w:line="240" w:lineRule="auto"/>
        <w:rPr>
          <w:rFonts w:ascii="Times New Roman" w:hAnsi="Times New Roman" w:cs="Times New Roman"/>
          <w:sz w:val="24"/>
          <w:u w:val="single"/>
        </w:rPr>
      </w:pPr>
      <w:r w:rsidRPr="00D1627C">
        <w:rPr>
          <w:rFonts w:ascii="Times New Roman" w:hAnsi="Times New Roman" w:cs="Times New Roman"/>
          <w:sz w:val="24"/>
          <w:u w:val="single"/>
        </w:rPr>
        <w:t>Administration</w:t>
      </w:r>
    </w:p>
    <w:p w14:paraId="091E18E2" w14:textId="0B1C5F64" w:rsidR="007D31E7" w:rsidRDefault="009628A1" w:rsidP="00A54BB8">
      <w:pPr>
        <w:spacing w:after="0" w:line="240" w:lineRule="auto"/>
        <w:rPr>
          <w:rFonts w:ascii="Times New Roman" w:hAnsi="Times New Roman" w:cs="Times New Roman"/>
          <w:sz w:val="24"/>
        </w:rPr>
      </w:pPr>
      <w:r>
        <w:rPr>
          <w:rFonts w:ascii="Times New Roman" w:hAnsi="Times New Roman" w:cs="Times New Roman"/>
          <w:sz w:val="24"/>
          <w:u w:val="single"/>
        </w:rPr>
        <w:t>Call to Order</w:t>
      </w:r>
      <w:r>
        <w:rPr>
          <w:rFonts w:ascii="Times New Roman" w:hAnsi="Times New Roman" w:cs="Times New Roman"/>
          <w:sz w:val="24"/>
        </w:rPr>
        <w:t>:</w:t>
      </w:r>
      <w:r w:rsidR="006C4926">
        <w:rPr>
          <w:rFonts w:ascii="Times New Roman" w:hAnsi="Times New Roman" w:cs="Times New Roman"/>
          <w:sz w:val="24"/>
        </w:rPr>
        <w:t xml:space="preserve">  </w:t>
      </w:r>
      <w:r w:rsidR="00916C4E">
        <w:rPr>
          <w:rFonts w:ascii="Times New Roman" w:hAnsi="Times New Roman" w:cs="Times New Roman"/>
          <w:sz w:val="24"/>
        </w:rPr>
        <w:t>Chairman Anthony Irving called the meeting to order at 5:0</w:t>
      </w:r>
      <w:r w:rsidR="00484A15">
        <w:rPr>
          <w:rFonts w:ascii="Times New Roman" w:hAnsi="Times New Roman" w:cs="Times New Roman"/>
          <w:sz w:val="24"/>
        </w:rPr>
        <w:t>5</w:t>
      </w:r>
      <w:r w:rsidR="00A54BB8">
        <w:rPr>
          <w:rFonts w:ascii="Times New Roman" w:hAnsi="Times New Roman" w:cs="Times New Roman"/>
          <w:sz w:val="24"/>
        </w:rPr>
        <w:t xml:space="preserve"> PM.  </w:t>
      </w:r>
      <w:r w:rsidR="00BE6D1F">
        <w:rPr>
          <w:rFonts w:ascii="Times New Roman" w:hAnsi="Times New Roman" w:cs="Times New Roman"/>
          <w:sz w:val="24"/>
        </w:rPr>
        <w:t xml:space="preserve">New ERWSCC Board member, Damian Rubino, </w:t>
      </w:r>
      <w:r w:rsidR="00863EC2">
        <w:rPr>
          <w:rFonts w:ascii="Times New Roman" w:hAnsi="Times New Roman" w:cs="Times New Roman"/>
          <w:sz w:val="24"/>
        </w:rPr>
        <w:t xml:space="preserve">representing the Town of Lyme, </w:t>
      </w:r>
      <w:r w:rsidR="00BE6D1F">
        <w:rPr>
          <w:rFonts w:ascii="Times New Roman" w:hAnsi="Times New Roman" w:cs="Times New Roman"/>
          <w:sz w:val="24"/>
        </w:rPr>
        <w:t>was introduced.  Damian gr</w:t>
      </w:r>
      <w:r w:rsidR="00863EC2">
        <w:rPr>
          <w:rFonts w:ascii="Times New Roman" w:hAnsi="Times New Roman" w:cs="Times New Roman"/>
          <w:sz w:val="24"/>
        </w:rPr>
        <w:t>e</w:t>
      </w:r>
      <w:r w:rsidR="00BE6D1F">
        <w:rPr>
          <w:rFonts w:ascii="Times New Roman" w:hAnsi="Times New Roman" w:cs="Times New Roman"/>
          <w:sz w:val="24"/>
        </w:rPr>
        <w:t>w up locally, knows the Eightmile River well and his mother, Ruth Perry, was the Town Clerk in Lyme.  All attending members welcomed Damian and introduced themselves.</w:t>
      </w:r>
    </w:p>
    <w:p w14:paraId="15F04AFF" w14:textId="3E79C55F" w:rsidR="007D31E7" w:rsidRDefault="007D31E7" w:rsidP="00A54BB8">
      <w:pPr>
        <w:spacing w:after="0" w:line="240" w:lineRule="auto"/>
        <w:rPr>
          <w:rFonts w:ascii="Times New Roman" w:hAnsi="Times New Roman" w:cs="Times New Roman"/>
          <w:sz w:val="24"/>
        </w:rPr>
      </w:pPr>
    </w:p>
    <w:p w14:paraId="02988A8B" w14:textId="3845D8A2" w:rsidR="009E4ED3" w:rsidRDefault="00B646F4" w:rsidP="00847246">
      <w:pPr>
        <w:spacing w:after="0" w:line="240" w:lineRule="auto"/>
        <w:rPr>
          <w:rFonts w:ascii="Times New Roman" w:hAnsi="Times New Roman" w:cs="Times New Roman"/>
          <w:sz w:val="24"/>
        </w:rPr>
      </w:pPr>
      <w:r w:rsidRPr="00B646F4">
        <w:rPr>
          <w:rFonts w:ascii="Times New Roman" w:hAnsi="Times New Roman" w:cs="Times New Roman"/>
          <w:sz w:val="24"/>
          <w:u w:val="single"/>
        </w:rPr>
        <w:t>Minutes</w:t>
      </w:r>
      <w:r>
        <w:rPr>
          <w:rFonts w:ascii="Times New Roman" w:hAnsi="Times New Roman" w:cs="Times New Roman"/>
          <w:sz w:val="24"/>
        </w:rPr>
        <w:t xml:space="preserve">:  </w:t>
      </w:r>
      <w:r w:rsidR="00A54BB8">
        <w:rPr>
          <w:rFonts w:ascii="Times New Roman" w:hAnsi="Times New Roman" w:cs="Times New Roman"/>
          <w:sz w:val="24"/>
        </w:rPr>
        <w:t xml:space="preserve">Minutes of </w:t>
      </w:r>
      <w:r w:rsidR="00863EC2">
        <w:rPr>
          <w:rFonts w:ascii="Times New Roman" w:hAnsi="Times New Roman" w:cs="Times New Roman"/>
          <w:sz w:val="24"/>
        </w:rPr>
        <w:t>July 24</w:t>
      </w:r>
      <w:r w:rsidR="00164A9B">
        <w:rPr>
          <w:rFonts w:ascii="Times New Roman" w:hAnsi="Times New Roman" w:cs="Times New Roman"/>
          <w:sz w:val="24"/>
        </w:rPr>
        <w:t>,</w:t>
      </w:r>
      <w:r>
        <w:rPr>
          <w:rFonts w:ascii="Times New Roman" w:hAnsi="Times New Roman" w:cs="Times New Roman"/>
          <w:sz w:val="24"/>
        </w:rPr>
        <w:t xml:space="preserve"> </w:t>
      </w:r>
      <w:proofErr w:type="gramStart"/>
      <w:r>
        <w:rPr>
          <w:rFonts w:ascii="Times New Roman" w:hAnsi="Times New Roman" w:cs="Times New Roman"/>
          <w:sz w:val="24"/>
        </w:rPr>
        <w:t>202</w:t>
      </w:r>
      <w:r w:rsidR="005D4DA8">
        <w:rPr>
          <w:rFonts w:ascii="Times New Roman" w:hAnsi="Times New Roman" w:cs="Times New Roman"/>
          <w:sz w:val="24"/>
        </w:rPr>
        <w:t>3</w:t>
      </w:r>
      <w:proofErr w:type="gramEnd"/>
      <w:r w:rsidR="005D4DA8">
        <w:rPr>
          <w:rFonts w:ascii="Times New Roman" w:hAnsi="Times New Roman" w:cs="Times New Roman"/>
          <w:sz w:val="24"/>
        </w:rPr>
        <w:t xml:space="preserve"> ERWSCC</w:t>
      </w:r>
      <w:r>
        <w:rPr>
          <w:rFonts w:ascii="Times New Roman" w:hAnsi="Times New Roman" w:cs="Times New Roman"/>
          <w:sz w:val="24"/>
        </w:rPr>
        <w:t xml:space="preserve"> meeting</w:t>
      </w:r>
      <w:r w:rsidR="008A26D6">
        <w:rPr>
          <w:rFonts w:ascii="Times New Roman" w:hAnsi="Times New Roman" w:cs="Times New Roman"/>
          <w:sz w:val="24"/>
        </w:rPr>
        <w:t xml:space="preserve"> w</w:t>
      </w:r>
      <w:r w:rsidR="005D4DA8">
        <w:rPr>
          <w:rFonts w:ascii="Times New Roman" w:hAnsi="Times New Roman" w:cs="Times New Roman"/>
          <w:sz w:val="24"/>
        </w:rPr>
        <w:t>ere</w:t>
      </w:r>
      <w:r w:rsidR="00164A9B">
        <w:rPr>
          <w:rFonts w:ascii="Times New Roman" w:hAnsi="Times New Roman" w:cs="Times New Roman"/>
          <w:sz w:val="24"/>
        </w:rPr>
        <w:t xml:space="preserve"> </w:t>
      </w:r>
      <w:r w:rsidR="00863EC2">
        <w:rPr>
          <w:rFonts w:ascii="Times New Roman" w:hAnsi="Times New Roman" w:cs="Times New Roman"/>
          <w:sz w:val="24"/>
        </w:rPr>
        <w:t>accepted as presented.</w:t>
      </w:r>
    </w:p>
    <w:p w14:paraId="61C0EF53" w14:textId="77777777" w:rsidR="00863EC2" w:rsidRDefault="00863EC2" w:rsidP="00847246">
      <w:pPr>
        <w:spacing w:after="0" w:line="240" w:lineRule="auto"/>
        <w:rPr>
          <w:rFonts w:ascii="Times New Roman" w:hAnsi="Times New Roman" w:cs="Times New Roman"/>
          <w:sz w:val="24"/>
        </w:rPr>
      </w:pPr>
    </w:p>
    <w:p w14:paraId="38BF1012" w14:textId="2FA39943" w:rsidR="00863EC2" w:rsidRDefault="00C147AC" w:rsidP="00C147AC">
      <w:pPr>
        <w:spacing w:after="0" w:line="240" w:lineRule="auto"/>
        <w:rPr>
          <w:rFonts w:ascii="Times New Roman" w:hAnsi="Times New Roman" w:cs="Times New Roman"/>
          <w:sz w:val="24"/>
        </w:rPr>
      </w:pPr>
      <w:r w:rsidRPr="00CA57C1">
        <w:rPr>
          <w:rFonts w:ascii="Times New Roman" w:hAnsi="Times New Roman" w:cs="Times New Roman"/>
          <w:sz w:val="24"/>
          <w:u w:val="single"/>
        </w:rPr>
        <w:t>Community Grant</w:t>
      </w:r>
      <w:r>
        <w:rPr>
          <w:rFonts w:ascii="Times New Roman" w:hAnsi="Times New Roman" w:cs="Times New Roman"/>
          <w:sz w:val="24"/>
          <w:u w:val="single"/>
        </w:rPr>
        <w:t>s</w:t>
      </w:r>
      <w:r>
        <w:rPr>
          <w:rFonts w:ascii="Times New Roman" w:hAnsi="Times New Roman" w:cs="Times New Roman"/>
          <w:sz w:val="24"/>
        </w:rPr>
        <w:t xml:space="preserve">:  </w:t>
      </w:r>
      <w:r w:rsidR="004E5BF7">
        <w:rPr>
          <w:rFonts w:ascii="Times New Roman" w:hAnsi="Times New Roman" w:cs="Times New Roman"/>
          <w:sz w:val="24"/>
        </w:rPr>
        <w:t>T</w:t>
      </w:r>
      <w:r w:rsidR="00863EC2">
        <w:rPr>
          <w:rFonts w:ascii="Times New Roman" w:hAnsi="Times New Roman" w:cs="Times New Roman"/>
          <w:sz w:val="24"/>
        </w:rPr>
        <w:t>he East Haddam Land Trust presented two potential projects</w:t>
      </w:r>
      <w:r w:rsidR="00832286">
        <w:rPr>
          <w:rFonts w:ascii="Times New Roman" w:hAnsi="Times New Roman" w:cs="Times New Roman"/>
          <w:sz w:val="24"/>
        </w:rPr>
        <w:t xml:space="preserve"> (ERWSCC email from Pat Young dated 09-18-23 includes project details)</w:t>
      </w:r>
      <w:r w:rsidR="00863EC2">
        <w:rPr>
          <w:rFonts w:ascii="Times New Roman" w:hAnsi="Times New Roman" w:cs="Times New Roman"/>
          <w:sz w:val="24"/>
        </w:rPr>
        <w:t xml:space="preserve">.  Pete Govert made a request to have support for the land trust’s 2024 calendar; the 2023 calendar was supported by an ERWSCC grant and included some Eightmile watershed photos and information.  It is a popular item for East Haddam residents; 1000 of the 2023 calendars were printed last year.  Pat Young asked if any new content from ERWSCC was needed; Govert indicated this would be at the discretion of ERWSCC.  Final version will be sent to the printer in early November.  David </w:t>
      </w:r>
      <w:proofErr w:type="spellStart"/>
      <w:r w:rsidR="00863EC2">
        <w:rPr>
          <w:rFonts w:ascii="Times New Roman" w:hAnsi="Times New Roman" w:cs="Times New Roman"/>
          <w:sz w:val="24"/>
        </w:rPr>
        <w:t>Gumbart</w:t>
      </w:r>
      <w:proofErr w:type="spellEnd"/>
      <w:r w:rsidR="00863EC2">
        <w:rPr>
          <w:rFonts w:ascii="Times New Roman" w:hAnsi="Times New Roman" w:cs="Times New Roman"/>
          <w:sz w:val="24"/>
        </w:rPr>
        <w:t xml:space="preserve"> made a motion to support the calendar with a $2000 grant (out of $5000 total production cost).  Rob Smith seconded the motion.  </w:t>
      </w:r>
      <w:r w:rsidR="00863EC2" w:rsidRPr="00863EC2">
        <w:rPr>
          <w:rFonts w:ascii="Times New Roman" w:hAnsi="Times New Roman" w:cs="Times New Roman"/>
          <w:b/>
          <w:bCs/>
          <w:sz w:val="24"/>
        </w:rPr>
        <w:t>Motion passed</w:t>
      </w:r>
      <w:r w:rsidR="00863EC2">
        <w:rPr>
          <w:rFonts w:ascii="Times New Roman" w:hAnsi="Times New Roman" w:cs="Times New Roman"/>
          <w:sz w:val="24"/>
        </w:rPr>
        <w:t>.</w:t>
      </w:r>
    </w:p>
    <w:p w14:paraId="4C5C9B66" w14:textId="46F7C5EF" w:rsidR="00863EC2" w:rsidRDefault="00863EC2" w:rsidP="00C147AC">
      <w:pPr>
        <w:spacing w:after="0" w:line="240" w:lineRule="auto"/>
        <w:rPr>
          <w:rFonts w:ascii="Times New Roman" w:hAnsi="Times New Roman" w:cs="Times New Roman"/>
          <w:sz w:val="24"/>
        </w:rPr>
      </w:pPr>
    </w:p>
    <w:p w14:paraId="2A714C99" w14:textId="6B4C07DB" w:rsidR="00863EC2" w:rsidRDefault="00863EC2" w:rsidP="00C147AC">
      <w:pPr>
        <w:spacing w:after="0" w:line="240" w:lineRule="auto"/>
        <w:rPr>
          <w:rFonts w:ascii="Times New Roman" w:hAnsi="Times New Roman" w:cs="Times New Roman"/>
          <w:sz w:val="24"/>
        </w:rPr>
      </w:pPr>
      <w:r>
        <w:rPr>
          <w:rFonts w:ascii="Times New Roman" w:hAnsi="Times New Roman" w:cs="Times New Roman"/>
          <w:sz w:val="24"/>
        </w:rPr>
        <w:t>Govert then presented a request for funds to support land trust stewardship efforts</w:t>
      </w:r>
      <w:r w:rsidR="001968D7">
        <w:rPr>
          <w:rFonts w:ascii="Times New Roman" w:hAnsi="Times New Roman" w:cs="Times New Roman"/>
          <w:sz w:val="24"/>
        </w:rPr>
        <w:t xml:space="preserve"> at two of its preserves</w:t>
      </w:r>
      <w:r>
        <w:rPr>
          <w:rFonts w:ascii="Times New Roman" w:hAnsi="Times New Roman" w:cs="Times New Roman"/>
          <w:sz w:val="24"/>
        </w:rPr>
        <w:t>.</w:t>
      </w:r>
      <w:r w:rsidR="001968D7">
        <w:rPr>
          <w:rFonts w:ascii="Times New Roman" w:hAnsi="Times New Roman" w:cs="Times New Roman"/>
          <w:sz w:val="24"/>
        </w:rPr>
        <w:t xml:space="preserve">  At the Hammond Mill preserve, the land trust would like to improve parking and access</w:t>
      </w:r>
      <w:r w:rsidR="003F75DC">
        <w:rPr>
          <w:rFonts w:ascii="Times New Roman" w:hAnsi="Times New Roman" w:cs="Times New Roman"/>
          <w:sz w:val="24"/>
        </w:rPr>
        <w:t xml:space="preserve"> (including a wooden walkway)</w:t>
      </w:r>
      <w:r w:rsidR="001968D7">
        <w:rPr>
          <w:rFonts w:ascii="Times New Roman" w:hAnsi="Times New Roman" w:cs="Times New Roman"/>
          <w:sz w:val="24"/>
        </w:rPr>
        <w:t xml:space="preserve">, post a sign regarding the condition and safety concerns of old dam </w:t>
      </w:r>
      <w:proofErr w:type="gramStart"/>
      <w:r w:rsidR="001968D7">
        <w:rPr>
          <w:rFonts w:ascii="Times New Roman" w:hAnsi="Times New Roman" w:cs="Times New Roman"/>
          <w:sz w:val="24"/>
        </w:rPr>
        <w:t>infrastructure</w:t>
      </w:r>
      <w:proofErr w:type="gramEnd"/>
      <w:r w:rsidR="001968D7">
        <w:rPr>
          <w:rFonts w:ascii="Times New Roman" w:hAnsi="Times New Roman" w:cs="Times New Roman"/>
          <w:sz w:val="24"/>
        </w:rPr>
        <w:t xml:space="preserve"> and replace a </w:t>
      </w:r>
      <w:r w:rsidR="004E5BF7">
        <w:rPr>
          <w:rFonts w:ascii="Times New Roman" w:hAnsi="Times New Roman" w:cs="Times New Roman"/>
          <w:sz w:val="24"/>
        </w:rPr>
        <w:t xml:space="preserve">dry </w:t>
      </w:r>
      <w:r w:rsidR="001968D7">
        <w:rPr>
          <w:rFonts w:ascii="Times New Roman" w:hAnsi="Times New Roman" w:cs="Times New Roman"/>
          <w:sz w:val="24"/>
        </w:rPr>
        <w:t>culvert that is collapsing.</w:t>
      </w:r>
      <w:r w:rsidR="00832286">
        <w:rPr>
          <w:rFonts w:ascii="Times New Roman" w:hAnsi="Times New Roman" w:cs="Times New Roman"/>
          <w:sz w:val="24"/>
        </w:rPr>
        <w:t xml:space="preserve">  $1630 is requested.  Cam Beard presented on the Saunders Hollow preserve, where the land trust intends to protect/promote growth of young oak trees</w:t>
      </w:r>
      <w:r w:rsidR="003F75DC">
        <w:rPr>
          <w:rFonts w:ascii="Times New Roman" w:hAnsi="Times New Roman" w:cs="Times New Roman"/>
          <w:sz w:val="24"/>
        </w:rPr>
        <w:t xml:space="preserve"> where American beech trees are dying off due to beech leaf and beech bark disease, resulting in increased sunlight availability to the forest floor.  57 oaks will be fenced, to </w:t>
      </w:r>
      <w:r w:rsidR="004E5BF7">
        <w:rPr>
          <w:rFonts w:ascii="Times New Roman" w:hAnsi="Times New Roman" w:cs="Times New Roman"/>
          <w:sz w:val="24"/>
        </w:rPr>
        <w:t>protect</w:t>
      </w:r>
      <w:r w:rsidR="003F75DC">
        <w:rPr>
          <w:rFonts w:ascii="Times New Roman" w:hAnsi="Times New Roman" w:cs="Times New Roman"/>
          <w:sz w:val="24"/>
        </w:rPr>
        <w:t xml:space="preserve"> from deer browse.  $1070 is requested.  Ed Natoli made a motion to support both projects, with a second from Bernie Gillis.  </w:t>
      </w:r>
      <w:r w:rsidR="003F75DC" w:rsidRPr="003F75DC">
        <w:rPr>
          <w:rFonts w:ascii="Times New Roman" w:hAnsi="Times New Roman" w:cs="Times New Roman"/>
          <w:b/>
          <w:bCs/>
          <w:sz w:val="24"/>
        </w:rPr>
        <w:t>Motion passed</w:t>
      </w:r>
      <w:r w:rsidR="003F75DC">
        <w:rPr>
          <w:rFonts w:ascii="Times New Roman" w:hAnsi="Times New Roman" w:cs="Times New Roman"/>
          <w:sz w:val="24"/>
        </w:rPr>
        <w:t>.</w:t>
      </w:r>
    </w:p>
    <w:p w14:paraId="38C320F8" w14:textId="30D4915A" w:rsidR="003F75DC" w:rsidRDefault="003F75DC" w:rsidP="00C147AC">
      <w:pPr>
        <w:spacing w:after="0" w:line="240" w:lineRule="auto"/>
        <w:rPr>
          <w:rFonts w:ascii="Times New Roman" w:hAnsi="Times New Roman" w:cs="Times New Roman"/>
          <w:sz w:val="24"/>
        </w:rPr>
      </w:pPr>
    </w:p>
    <w:p w14:paraId="1C92291A" w14:textId="77777777" w:rsidR="005E1E21" w:rsidRDefault="00D1627C" w:rsidP="00C147AC">
      <w:pPr>
        <w:spacing w:after="0" w:line="240" w:lineRule="auto"/>
        <w:rPr>
          <w:rFonts w:ascii="Times New Roman" w:hAnsi="Times New Roman" w:cs="Times New Roman"/>
          <w:sz w:val="24"/>
        </w:rPr>
      </w:pPr>
      <w:r w:rsidRPr="00D1627C">
        <w:rPr>
          <w:rFonts w:ascii="Times New Roman" w:hAnsi="Times New Roman" w:cs="Times New Roman"/>
          <w:sz w:val="24"/>
          <w:u w:val="single"/>
        </w:rPr>
        <w:t>Executive Committee/Budget</w:t>
      </w:r>
      <w:r>
        <w:rPr>
          <w:rFonts w:ascii="Times New Roman" w:hAnsi="Times New Roman" w:cs="Times New Roman"/>
          <w:sz w:val="24"/>
        </w:rPr>
        <w:t xml:space="preserve">:  </w:t>
      </w:r>
    </w:p>
    <w:p w14:paraId="2EBDFC52" w14:textId="538C953C" w:rsidR="00BF5222" w:rsidRDefault="005E1E21" w:rsidP="00C147AC">
      <w:pPr>
        <w:spacing w:after="0" w:line="240" w:lineRule="auto"/>
        <w:rPr>
          <w:rFonts w:ascii="Times New Roman" w:hAnsi="Times New Roman" w:cs="Times New Roman"/>
          <w:sz w:val="24"/>
        </w:rPr>
      </w:pPr>
      <w:r w:rsidRPr="005E1E21">
        <w:rPr>
          <w:rFonts w:ascii="Times New Roman" w:hAnsi="Times New Roman" w:cs="Times New Roman"/>
          <w:i/>
          <w:iCs/>
          <w:sz w:val="24"/>
        </w:rPr>
        <w:t>Expenses to date</w:t>
      </w:r>
      <w:r>
        <w:rPr>
          <w:rFonts w:ascii="Times New Roman" w:hAnsi="Times New Roman" w:cs="Times New Roman"/>
          <w:sz w:val="24"/>
        </w:rPr>
        <w:t xml:space="preserve">:  </w:t>
      </w:r>
      <w:r w:rsidR="00D1627C">
        <w:rPr>
          <w:rFonts w:ascii="Times New Roman" w:hAnsi="Times New Roman" w:cs="Times New Roman"/>
          <w:sz w:val="24"/>
        </w:rPr>
        <w:t>Young shared a spreadsheet with expenses to date</w:t>
      </w:r>
      <w:r w:rsidR="00BF5222">
        <w:rPr>
          <w:rFonts w:ascii="Times New Roman" w:hAnsi="Times New Roman" w:cs="Times New Roman"/>
          <w:sz w:val="24"/>
        </w:rPr>
        <w:t>, with year-end numbers</w:t>
      </w:r>
      <w:r w:rsidR="00D1627C">
        <w:rPr>
          <w:rFonts w:ascii="Times New Roman" w:hAnsi="Times New Roman" w:cs="Times New Roman"/>
          <w:sz w:val="24"/>
        </w:rPr>
        <w:t>.</w:t>
      </w:r>
      <w:r w:rsidR="00BF5222">
        <w:rPr>
          <w:rFonts w:ascii="Times New Roman" w:hAnsi="Times New Roman" w:cs="Times New Roman"/>
          <w:sz w:val="24"/>
        </w:rPr>
        <w:t xml:space="preserve">  The new fiscal year begins October 1.  The salary line item is high for Young’s salary, owing to (and made up for) the absence of other ERWSCC staff, following Riley Doherty’s departure.</w:t>
      </w:r>
    </w:p>
    <w:p w14:paraId="534606DF" w14:textId="106C21B2" w:rsidR="00BF5222" w:rsidRDefault="009E331C" w:rsidP="00C147AC">
      <w:pPr>
        <w:spacing w:after="0" w:line="240" w:lineRule="auto"/>
        <w:rPr>
          <w:rFonts w:ascii="Times New Roman" w:hAnsi="Times New Roman" w:cs="Times New Roman"/>
          <w:sz w:val="24"/>
        </w:rPr>
      </w:pPr>
      <w:r>
        <w:rPr>
          <w:rFonts w:ascii="Times New Roman" w:hAnsi="Times New Roman" w:cs="Times New Roman"/>
          <w:sz w:val="24"/>
        </w:rPr>
        <w:lastRenderedPageBreak/>
        <w:t xml:space="preserve">A new agreement, with a </w:t>
      </w:r>
      <w:r w:rsidR="004E5BF7">
        <w:rPr>
          <w:rFonts w:ascii="Times New Roman" w:hAnsi="Times New Roman" w:cs="Times New Roman"/>
          <w:sz w:val="24"/>
        </w:rPr>
        <w:t>4.5</w:t>
      </w:r>
      <w:r>
        <w:rPr>
          <w:rFonts w:ascii="Times New Roman" w:hAnsi="Times New Roman" w:cs="Times New Roman"/>
          <w:sz w:val="24"/>
        </w:rPr>
        <w:t>-year term, is in place by and between ERWSCC and the National Park Service.</w:t>
      </w:r>
    </w:p>
    <w:p w14:paraId="2B7A4853" w14:textId="0D3569FA" w:rsidR="009E331C" w:rsidRDefault="009E331C" w:rsidP="00C147AC">
      <w:pPr>
        <w:spacing w:after="0" w:line="240" w:lineRule="auto"/>
        <w:rPr>
          <w:rFonts w:ascii="Times New Roman" w:hAnsi="Times New Roman" w:cs="Times New Roman"/>
          <w:sz w:val="24"/>
        </w:rPr>
      </w:pPr>
    </w:p>
    <w:p w14:paraId="23270E1E" w14:textId="77777777" w:rsidR="00782C0E" w:rsidRDefault="00782C0E" w:rsidP="00C147AC">
      <w:pPr>
        <w:spacing w:after="0" w:line="240" w:lineRule="auto"/>
        <w:rPr>
          <w:rFonts w:ascii="Times New Roman" w:hAnsi="Times New Roman" w:cs="Times New Roman"/>
          <w:sz w:val="24"/>
        </w:rPr>
      </w:pPr>
      <w:r w:rsidRPr="00782C0E">
        <w:rPr>
          <w:rFonts w:ascii="Times New Roman" w:hAnsi="Times New Roman" w:cs="Times New Roman"/>
          <w:sz w:val="24"/>
          <w:u w:val="single"/>
        </w:rPr>
        <w:t>National Park Service, DEEP, TNC updates</w:t>
      </w:r>
      <w:r>
        <w:rPr>
          <w:rFonts w:ascii="Times New Roman" w:hAnsi="Times New Roman" w:cs="Times New Roman"/>
          <w:sz w:val="24"/>
        </w:rPr>
        <w:t>:</w:t>
      </w:r>
    </w:p>
    <w:p w14:paraId="3AF2A278" w14:textId="3ECE8DE9" w:rsidR="009E331C" w:rsidRDefault="00782C0E" w:rsidP="00C147AC">
      <w:pPr>
        <w:spacing w:after="0" w:line="240" w:lineRule="auto"/>
        <w:rPr>
          <w:rFonts w:ascii="Times New Roman" w:hAnsi="Times New Roman" w:cs="Times New Roman"/>
          <w:sz w:val="24"/>
        </w:rPr>
      </w:pPr>
      <w:r w:rsidRPr="00782C0E">
        <w:rPr>
          <w:rFonts w:ascii="Times New Roman" w:hAnsi="Times New Roman" w:cs="Times New Roman"/>
          <w:i/>
          <w:iCs/>
          <w:sz w:val="24"/>
        </w:rPr>
        <w:t>NPS</w:t>
      </w:r>
      <w:r>
        <w:rPr>
          <w:rFonts w:ascii="Times New Roman" w:hAnsi="Times New Roman" w:cs="Times New Roman"/>
          <w:sz w:val="24"/>
        </w:rPr>
        <w:t>:   L</w:t>
      </w:r>
      <w:r w:rsidR="009E331C">
        <w:rPr>
          <w:rFonts w:ascii="Times New Roman" w:hAnsi="Times New Roman" w:cs="Times New Roman"/>
          <w:sz w:val="24"/>
        </w:rPr>
        <w:t>iz L</w:t>
      </w:r>
      <w:r>
        <w:rPr>
          <w:rFonts w:ascii="Times New Roman" w:hAnsi="Times New Roman" w:cs="Times New Roman"/>
          <w:sz w:val="24"/>
        </w:rPr>
        <w:t xml:space="preserve">acy reported </w:t>
      </w:r>
      <w:r w:rsidR="009E331C">
        <w:rPr>
          <w:rFonts w:ascii="Times New Roman" w:hAnsi="Times New Roman" w:cs="Times New Roman"/>
          <w:sz w:val="24"/>
        </w:rPr>
        <w:t xml:space="preserve">on the possibility of a federal government </w:t>
      </w:r>
      <w:proofErr w:type="gramStart"/>
      <w:r w:rsidR="009E331C">
        <w:rPr>
          <w:rFonts w:ascii="Times New Roman" w:hAnsi="Times New Roman" w:cs="Times New Roman"/>
          <w:sz w:val="24"/>
        </w:rPr>
        <w:t>shut-down</w:t>
      </w:r>
      <w:proofErr w:type="gramEnd"/>
      <w:r w:rsidR="009E331C">
        <w:rPr>
          <w:rFonts w:ascii="Times New Roman" w:hAnsi="Times New Roman" w:cs="Times New Roman"/>
          <w:sz w:val="24"/>
        </w:rPr>
        <w:t xml:space="preserve">, pending the ability of Congress to pass a budget or continuing resolution.  ERWSCC should continue with business as usual for the time being.  If a shut-down occurs, Lacy will not be able to work.  Jackie Dias, the NPS Fellow who assists Lacy, would be allowed to remain active.  </w:t>
      </w:r>
    </w:p>
    <w:p w14:paraId="56669F0A" w14:textId="1F557545" w:rsidR="009E331C" w:rsidRDefault="000B1554" w:rsidP="00C147AC">
      <w:pPr>
        <w:spacing w:after="0" w:line="240" w:lineRule="auto"/>
        <w:rPr>
          <w:rFonts w:ascii="Times New Roman" w:hAnsi="Times New Roman" w:cs="Times New Roman"/>
          <w:sz w:val="24"/>
        </w:rPr>
      </w:pPr>
      <w:r w:rsidRPr="000B1554">
        <w:rPr>
          <w:rFonts w:ascii="Times New Roman" w:hAnsi="Times New Roman" w:cs="Times New Roman"/>
          <w:i/>
          <w:iCs/>
          <w:sz w:val="24"/>
        </w:rPr>
        <w:t>DEEP</w:t>
      </w:r>
      <w:r>
        <w:rPr>
          <w:rFonts w:ascii="Times New Roman" w:hAnsi="Times New Roman" w:cs="Times New Roman"/>
          <w:sz w:val="24"/>
        </w:rPr>
        <w:t xml:space="preserve">:  </w:t>
      </w:r>
      <w:r w:rsidR="009E331C">
        <w:rPr>
          <w:rFonts w:ascii="Times New Roman" w:hAnsi="Times New Roman" w:cs="Times New Roman"/>
          <w:sz w:val="24"/>
        </w:rPr>
        <w:t xml:space="preserve">Eric </w:t>
      </w:r>
      <w:r>
        <w:rPr>
          <w:rFonts w:ascii="Times New Roman" w:hAnsi="Times New Roman" w:cs="Times New Roman"/>
          <w:sz w:val="24"/>
        </w:rPr>
        <w:t xml:space="preserve">Thomas reported </w:t>
      </w:r>
      <w:r w:rsidR="009E331C">
        <w:rPr>
          <w:rFonts w:ascii="Times New Roman" w:hAnsi="Times New Roman" w:cs="Times New Roman"/>
          <w:sz w:val="24"/>
        </w:rPr>
        <w:t>that he will be retiring at the end of December.  Future DEEP involvement with ERWSCC is yet to be determined.  There is no update on DEEP hiring a Special Use License position</w:t>
      </w:r>
      <w:r w:rsidR="00A47669">
        <w:rPr>
          <w:rFonts w:ascii="Times New Roman" w:hAnsi="Times New Roman" w:cs="Times New Roman"/>
          <w:sz w:val="24"/>
        </w:rPr>
        <w:t>, though the supervisor of that position is getting hired soon.</w:t>
      </w:r>
      <w:r w:rsidR="004E5BF7">
        <w:rPr>
          <w:rFonts w:ascii="Times New Roman" w:hAnsi="Times New Roman" w:cs="Times New Roman"/>
          <w:sz w:val="24"/>
        </w:rPr>
        <w:t xml:space="preserve"> </w:t>
      </w:r>
      <w:r w:rsidR="00A47669">
        <w:rPr>
          <w:rFonts w:ascii="Times New Roman" w:hAnsi="Times New Roman" w:cs="Times New Roman"/>
          <w:sz w:val="24"/>
        </w:rPr>
        <w:t xml:space="preserve">Thomas hopes data collected from ERWSCC stream loggers will be included in a national EPA stream assessment database for trends analysis.  An all-state 10-year water plan is being developed and that document should be final by April 2024.  With Thomas’ pending departure, Young asked if there is a method in place for DEEP sharing (and receiving) information with ERWSCC.  A DEEP listserv will is </w:t>
      </w:r>
      <w:proofErr w:type="gramStart"/>
      <w:r w:rsidR="00A47669">
        <w:rPr>
          <w:rFonts w:ascii="Times New Roman" w:hAnsi="Times New Roman" w:cs="Times New Roman"/>
          <w:sz w:val="24"/>
        </w:rPr>
        <w:t>disseminate</w:t>
      </w:r>
      <w:proofErr w:type="gramEnd"/>
      <w:r w:rsidR="00A47669">
        <w:rPr>
          <w:rFonts w:ascii="Times New Roman" w:hAnsi="Times New Roman" w:cs="Times New Roman"/>
          <w:sz w:val="24"/>
        </w:rPr>
        <w:t xml:space="preserve"> relevant information.  Thomas encouraged ERWSCC to raise its voice to the </w:t>
      </w:r>
      <w:proofErr w:type="gramStart"/>
      <w:r w:rsidR="00A47669">
        <w:rPr>
          <w:rFonts w:ascii="Times New Roman" w:hAnsi="Times New Roman" w:cs="Times New Roman"/>
          <w:sz w:val="24"/>
        </w:rPr>
        <w:t>DEEP Water</w:t>
      </w:r>
      <w:proofErr w:type="gramEnd"/>
      <w:r w:rsidR="00A47669">
        <w:rPr>
          <w:rFonts w:ascii="Times New Roman" w:hAnsi="Times New Roman" w:cs="Times New Roman"/>
          <w:sz w:val="24"/>
        </w:rPr>
        <w:t xml:space="preserve"> Bureau, to ensure positive relations will continue following his retirement. </w:t>
      </w:r>
    </w:p>
    <w:p w14:paraId="72F1199D" w14:textId="08DBF051" w:rsidR="00A47669" w:rsidRDefault="000B1554" w:rsidP="00C147AC">
      <w:pPr>
        <w:spacing w:after="0" w:line="240" w:lineRule="auto"/>
        <w:rPr>
          <w:rFonts w:ascii="Times New Roman" w:hAnsi="Times New Roman" w:cs="Times New Roman"/>
          <w:sz w:val="24"/>
        </w:rPr>
      </w:pPr>
      <w:r w:rsidRPr="000B1554">
        <w:rPr>
          <w:rFonts w:ascii="Times New Roman" w:hAnsi="Times New Roman" w:cs="Times New Roman"/>
          <w:i/>
          <w:iCs/>
          <w:sz w:val="24"/>
        </w:rPr>
        <w:t>TNC</w:t>
      </w:r>
      <w:r>
        <w:rPr>
          <w:rFonts w:ascii="Times New Roman" w:hAnsi="Times New Roman" w:cs="Times New Roman"/>
          <w:sz w:val="24"/>
        </w:rPr>
        <w:t xml:space="preserve">: </w:t>
      </w:r>
      <w:r w:rsidR="00A47669">
        <w:rPr>
          <w:rFonts w:ascii="Times New Roman" w:hAnsi="Times New Roman" w:cs="Times New Roman"/>
          <w:sz w:val="24"/>
        </w:rPr>
        <w:t xml:space="preserve"> </w:t>
      </w:r>
      <w:proofErr w:type="spellStart"/>
      <w:r>
        <w:rPr>
          <w:rFonts w:ascii="Times New Roman" w:hAnsi="Times New Roman" w:cs="Times New Roman"/>
          <w:sz w:val="24"/>
        </w:rPr>
        <w:t>Gumbart</w:t>
      </w:r>
      <w:proofErr w:type="spellEnd"/>
      <w:r>
        <w:rPr>
          <w:rFonts w:ascii="Times New Roman" w:hAnsi="Times New Roman" w:cs="Times New Roman"/>
          <w:sz w:val="24"/>
        </w:rPr>
        <w:t xml:space="preserve"> reported </w:t>
      </w:r>
      <w:r w:rsidR="00A47669">
        <w:rPr>
          <w:rFonts w:ascii="Times New Roman" w:hAnsi="Times New Roman" w:cs="Times New Roman"/>
          <w:sz w:val="24"/>
        </w:rPr>
        <w:t xml:space="preserve">he is busy with annual site monitoring of local Conservancy fee-owned and easement properties.  His colleague, Emily </w:t>
      </w:r>
      <w:proofErr w:type="spellStart"/>
      <w:r w:rsidR="00A47669">
        <w:rPr>
          <w:rFonts w:ascii="Times New Roman" w:hAnsi="Times New Roman" w:cs="Times New Roman"/>
          <w:sz w:val="24"/>
        </w:rPr>
        <w:t>Hadzopulos</w:t>
      </w:r>
      <w:proofErr w:type="spellEnd"/>
      <w:r w:rsidR="00A47669">
        <w:rPr>
          <w:rFonts w:ascii="Times New Roman" w:hAnsi="Times New Roman" w:cs="Times New Roman"/>
          <w:sz w:val="24"/>
        </w:rPr>
        <w:t>, Freshwater Restoration Project Manager, will review information related to a bridge over the East Branch of the Eightmile River (at TNC’s Walden Preserve, in Salem), and investigate possible grant opportunities to assist with site improvements.</w:t>
      </w:r>
    </w:p>
    <w:p w14:paraId="09512CA7" w14:textId="77777777" w:rsidR="00A47669" w:rsidRDefault="00A47669" w:rsidP="00C147AC">
      <w:pPr>
        <w:spacing w:after="0" w:line="240" w:lineRule="auto"/>
        <w:rPr>
          <w:rFonts w:ascii="Times New Roman" w:hAnsi="Times New Roman" w:cs="Times New Roman"/>
          <w:sz w:val="24"/>
          <w:u w:val="single"/>
        </w:rPr>
      </w:pPr>
    </w:p>
    <w:p w14:paraId="0872E17A" w14:textId="322E8B7E" w:rsidR="000B1554" w:rsidRDefault="000B1554" w:rsidP="00C147AC">
      <w:pPr>
        <w:spacing w:after="0" w:line="240" w:lineRule="auto"/>
        <w:rPr>
          <w:rFonts w:ascii="Times New Roman" w:hAnsi="Times New Roman" w:cs="Times New Roman"/>
          <w:sz w:val="24"/>
        </w:rPr>
      </w:pPr>
      <w:r w:rsidRPr="000B1554">
        <w:rPr>
          <w:rFonts w:ascii="Times New Roman" w:hAnsi="Times New Roman" w:cs="Times New Roman"/>
          <w:sz w:val="24"/>
          <w:u w:val="single"/>
        </w:rPr>
        <w:t>Subcommittee Discussion/Updates</w:t>
      </w:r>
      <w:r>
        <w:rPr>
          <w:rFonts w:ascii="Times New Roman" w:hAnsi="Times New Roman" w:cs="Times New Roman"/>
          <w:sz w:val="24"/>
        </w:rPr>
        <w:t>:</w:t>
      </w:r>
    </w:p>
    <w:p w14:paraId="2FF46801" w14:textId="2DE4C9F9" w:rsidR="000B1554" w:rsidRDefault="000B1554" w:rsidP="00C147AC">
      <w:pPr>
        <w:spacing w:after="0" w:line="240" w:lineRule="auto"/>
        <w:rPr>
          <w:rFonts w:ascii="Times New Roman" w:hAnsi="Times New Roman" w:cs="Times New Roman"/>
          <w:sz w:val="24"/>
        </w:rPr>
      </w:pPr>
      <w:proofErr w:type="spellStart"/>
      <w:r w:rsidRPr="000B1554">
        <w:rPr>
          <w:rFonts w:ascii="Times New Roman" w:hAnsi="Times New Roman" w:cs="Times New Roman"/>
          <w:i/>
          <w:iCs/>
          <w:sz w:val="24"/>
        </w:rPr>
        <w:t>Unigrid</w:t>
      </w:r>
      <w:proofErr w:type="spellEnd"/>
      <w:r w:rsidRPr="000B1554">
        <w:rPr>
          <w:rFonts w:ascii="Times New Roman" w:hAnsi="Times New Roman" w:cs="Times New Roman"/>
          <w:i/>
          <w:iCs/>
          <w:sz w:val="24"/>
        </w:rPr>
        <w:t xml:space="preserve"> Working Committee</w:t>
      </w:r>
      <w:r>
        <w:rPr>
          <w:rFonts w:ascii="Times New Roman" w:hAnsi="Times New Roman" w:cs="Times New Roman"/>
          <w:sz w:val="24"/>
        </w:rPr>
        <w:t xml:space="preserve">:  </w:t>
      </w:r>
      <w:r w:rsidR="003B4D06">
        <w:rPr>
          <w:rFonts w:ascii="Times New Roman" w:hAnsi="Times New Roman" w:cs="Times New Roman"/>
          <w:sz w:val="24"/>
        </w:rPr>
        <w:t xml:space="preserve">Abby Bernstein updated the group on efforts to produce the </w:t>
      </w:r>
      <w:proofErr w:type="spellStart"/>
      <w:r w:rsidR="003B4D06">
        <w:rPr>
          <w:rFonts w:ascii="Times New Roman" w:hAnsi="Times New Roman" w:cs="Times New Roman"/>
          <w:sz w:val="24"/>
        </w:rPr>
        <w:t>unigrid</w:t>
      </w:r>
      <w:proofErr w:type="spellEnd"/>
      <w:r w:rsidR="003B4D06">
        <w:rPr>
          <w:rFonts w:ascii="Times New Roman" w:hAnsi="Times New Roman" w:cs="Times New Roman"/>
          <w:sz w:val="24"/>
        </w:rPr>
        <w:t xml:space="preserve"> map.  Progress continues to be made; at this point, more than enough content is available (a good problem to have), so paring that down will be necessary.  Finalizing content and layout is expected by early December, with a goal of printing by January/early 2024.</w:t>
      </w:r>
    </w:p>
    <w:p w14:paraId="3D253285" w14:textId="7585C3CA" w:rsidR="005E67BE" w:rsidRDefault="005E67BE" w:rsidP="00C147AC">
      <w:pPr>
        <w:spacing w:after="0" w:line="240" w:lineRule="auto"/>
        <w:rPr>
          <w:rFonts w:ascii="Times New Roman" w:hAnsi="Times New Roman" w:cs="Times New Roman"/>
          <w:sz w:val="24"/>
        </w:rPr>
      </w:pPr>
      <w:r w:rsidRPr="005E67BE">
        <w:rPr>
          <w:rFonts w:ascii="Times New Roman" w:hAnsi="Times New Roman" w:cs="Times New Roman"/>
          <w:i/>
          <w:iCs/>
          <w:sz w:val="24"/>
        </w:rPr>
        <w:t>Grant Priority Working Committee</w:t>
      </w:r>
      <w:r>
        <w:rPr>
          <w:rFonts w:ascii="Times New Roman" w:hAnsi="Times New Roman" w:cs="Times New Roman"/>
          <w:sz w:val="24"/>
        </w:rPr>
        <w:t>:  effort to update the grant review process and prioritize projects that support the ERWSCC watershed management plan.  Caroline Stanton shared the committee’s rankings, with land protection the highest.  Committee members brought their different experiences and points of view to the process, resulting in good discussions.  Other ERWSCC Board members are welcome to participate.</w:t>
      </w:r>
    </w:p>
    <w:p w14:paraId="3FE7659F" w14:textId="377FE936" w:rsidR="00296506" w:rsidRDefault="00FF631C" w:rsidP="00C147AC">
      <w:pPr>
        <w:spacing w:after="0" w:line="240" w:lineRule="auto"/>
        <w:rPr>
          <w:rFonts w:ascii="Times New Roman" w:hAnsi="Times New Roman" w:cs="Times New Roman"/>
          <w:sz w:val="24"/>
        </w:rPr>
      </w:pPr>
      <w:r w:rsidRPr="00FF631C">
        <w:rPr>
          <w:rFonts w:ascii="Times New Roman" w:hAnsi="Times New Roman" w:cs="Times New Roman"/>
          <w:i/>
          <w:iCs/>
          <w:sz w:val="24"/>
        </w:rPr>
        <w:t>Outreach &amp; Education</w:t>
      </w:r>
      <w:r>
        <w:rPr>
          <w:rFonts w:ascii="Times New Roman" w:hAnsi="Times New Roman" w:cs="Times New Roman"/>
          <w:sz w:val="24"/>
        </w:rPr>
        <w:t xml:space="preserve">:  </w:t>
      </w:r>
      <w:r w:rsidR="005E67BE">
        <w:rPr>
          <w:rFonts w:ascii="Times New Roman" w:hAnsi="Times New Roman" w:cs="Times New Roman"/>
          <w:sz w:val="24"/>
        </w:rPr>
        <w:t xml:space="preserve">RiverFest is approaching.  Advertising posters and signs to go on local road frontage will be </w:t>
      </w:r>
      <w:r w:rsidR="004E5BF7">
        <w:rPr>
          <w:rFonts w:ascii="Times New Roman" w:hAnsi="Times New Roman" w:cs="Times New Roman"/>
          <w:sz w:val="24"/>
        </w:rPr>
        <w:t>distributed</w:t>
      </w:r>
      <w:r w:rsidR="005E67BE">
        <w:rPr>
          <w:rFonts w:ascii="Times New Roman" w:hAnsi="Times New Roman" w:cs="Times New Roman"/>
          <w:sz w:val="24"/>
        </w:rPr>
        <w:t xml:space="preserve"> to Committee members.  A September 28 meeting is set to meet with DEEP park managers to plan the day (at Devil’s Hopyard State Park).  The sub-committee will have its last planning meeting on October 2, 9:00 AM.  Anthony Griggs reported that 79 dozen cookies are currently expected from Committee members.  Rhiannon</w:t>
      </w:r>
      <w:r w:rsidR="004E5BF7">
        <w:rPr>
          <w:rFonts w:ascii="Times New Roman" w:hAnsi="Times New Roman" w:cs="Times New Roman"/>
          <w:sz w:val="24"/>
        </w:rPr>
        <w:t xml:space="preserve"> Martin</w:t>
      </w:r>
      <w:r w:rsidR="005E67BE" w:rsidRPr="005E67BE">
        <w:rPr>
          <w:rFonts w:ascii="Times New Roman" w:hAnsi="Times New Roman" w:cs="Times New Roman"/>
          <w:sz w:val="24"/>
        </w:rPr>
        <w:t xml:space="preserve"> </w:t>
      </w:r>
      <w:r w:rsidR="005E67BE">
        <w:rPr>
          <w:rFonts w:ascii="Times New Roman" w:hAnsi="Times New Roman" w:cs="Times New Roman"/>
          <w:sz w:val="24"/>
        </w:rPr>
        <w:t xml:space="preserve">shared the vendor list, which </w:t>
      </w:r>
      <w:r w:rsidR="00A659A4">
        <w:rPr>
          <w:rFonts w:ascii="Times New Roman" w:hAnsi="Times New Roman" w:cs="Times New Roman"/>
          <w:sz w:val="24"/>
        </w:rPr>
        <w:t>includes 32 groups to date.  Yo</w:t>
      </w:r>
      <w:r w:rsidR="004E5BF7">
        <w:rPr>
          <w:rFonts w:ascii="Times New Roman" w:hAnsi="Times New Roman" w:cs="Times New Roman"/>
          <w:sz w:val="24"/>
        </w:rPr>
        <w:t>u</w:t>
      </w:r>
      <w:r w:rsidR="00A659A4">
        <w:rPr>
          <w:rFonts w:ascii="Times New Roman" w:hAnsi="Times New Roman" w:cs="Times New Roman"/>
          <w:sz w:val="24"/>
        </w:rPr>
        <w:t xml:space="preserve">ng stated another pop-up tent may be needed; Kim Bradley can bring one.  Covanta Waste to Energy is a new vendor this </w:t>
      </w:r>
      <w:r w:rsidR="004E5BF7">
        <w:rPr>
          <w:rFonts w:ascii="Times New Roman" w:hAnsi="Times New Roman" w:cs="Times New Roman"/>
          <w:sz w:val="24"/>
        </w:rPr>
        <w:t>year and</w:t>
      </w:r>
      <w:r w:rsidR="00A659A4">
        <w:rPr>
          <w:rFonts w:ascii="Times New Roman" w:hAnsi="Times New Roman" w:cs="Times New Roman"/>
          <w:sz w:val="24"/>
        </w:rPr>
        <w:t xml:space="preserve"> will bring a “trash game” for attendees to try.  Bradley stated the New England Mountain Bike Association will not participate this year, but that Connecticut DEEP Parks staff will be present.  Regan Stacy will coordinate vendors on the day of RiverFest.  Young stated a health permit will be secured.</w:t>
      </w:r>
    </w:p>
    <w:p w14:paraId="5AD992EF" w14:textId="12713452" w:rsidR="00A659A4" w:rsidRDefault="00296506" w:rsidP="00C147AC">
      <w:pPr>
        <w:spacing w:after="0" w:line="240" w:lineRule="auto"/>
        <w:rPr>
          <w:rFonts w:ascii="Times New Roman" w:hAnsi="Times New Roman" w:cs="Times New Roman"/>
          <w:sz w:val="24"/>
        </w:rPr>
      </w:pPr>
      <w:r w:rsidRPr="00296506">
        <w:rPr>
          <w:rFonts w:ascii="Times New Roman" w:hAnsi="Times New Roman" w:cs="Times New Roman"/>
          <w:i/>
          <w:iCs/>
          <w:sz w:val="24"/>
        </w:rPr>
        <w:t>Protection &amp; Management</w:t>
      </w:r>
      <w:r>
        <w:rPr>
          <w:rFonts w:ascii="Times New Roman" w:hAnsi="Times New Roman" w:cs="Times New Roman"/>
          <w:sz w:val="24"/>
        </w:rPr>
        <w:t xml:space="preserve">:  </w:t>
      </w:r>
      <w:r w:rsidR="00A659A4">
        <w:rPr>
          <w:rFonts w:ascii="Times New Roman" w:hAnsi="Times New Roman" w:cs="Times New Roman"/>
          <w:sz w:val="24"/>
        </w:rPr>
        <w:t xml:space="preserve">Bernstein reported </w:t>
      </w:r>
      <w:r w:rsidR="004E5BF7">
        <w:rPr>
          <w:rFonts w:ascii="Times New Roman" w:hAnsi="Times New Roman" w:cs="Times New Roman"/>
          <w:sz w:val="24"/>
        </w:rPr>
        <w:t xml:space="preserve">that staff followed up on the </w:t>
      </w:r>
      <w:proofErr w:type="gramStart"/>
      <w:r w:rsidR="004E5BF7">
        <w:rPr>
          <w:rFonts w:ascii="Times New Roman" w:hAnsi="Times New Roman" w:cs="Times New Roman"/>
          <w:sz w:val="24"/>
        </w:rPr>
        <w:t xml:space="preserve">previous </w:t>
      </w:r>
      <w:r w:rsidR="00A659A4">
        <w:rPr>
          <w:rFonts w:ascii="Times New Roman" w:hAnsi="Times New Roman" w:cs="Times New Roman"/>
          <w:sz w:val="24"/>
        </w:rPr>
        <w:t xml:space="preserve"> Connecticut</w:t>
      </w:r>
      <w:proofErr w:type="gramEnd"/>
      <w:r w:rsidR="00A659A4">
        <w:rPr>
          <w:rFonts w:ascii="Times New Roman" w:hAnsi="Times New Roman" w:cs="Times New Roman"/>
          <w:sz w:val="24"/>
        </w:rPr>
        <w:t xml:space="preserve"> Agricultural Experiment Station </w:t>
      </w:r>
      <w:r w:rsidR="004E5BF7">
        <w:rPr>
          <w:rFonts w:ascii="Times New Roman" w:hAnsi="Times New Roman" w:cs="Times New Roman"/>
          <w:sz w:val="24"/>
        </w:rPr>
        <w:t xml:space="preserve">water chestnut mapping/removal and removed an </w:t>
      </w:r>
      <w:r w:rsidR="004E5BF7">
        <w:rPr>
          <w:rFonts w:ascii="Times New Roman" w:hAnsi="Times New Roman" w:cs="Times New Roman"/>
          <w:sz w:val="24"/>
        </w:rPr>
        <w:lastRenderedPageBreak/>
        <w:t xml:space="preserve">additional </w:t>
      </w:r>
      <w:r w:rsidR="00A659A4">
        <w:rPr>
          <w:rFonts w:ascii="Times New Roman" w:hAnsi="Times New Roman" w:cs="Times New Roman"/>
          <w:sz w:val="24"/>
        </w:rPr>
        <w:t xml:space="preserve">4 plants </w:t>
      </w:r>
      <w:r w:rsidR="004E5BF7">
        <w:rPr>
          <w:rFonts w:ascii="Times New Roman" w:hAnsi="Times New Roman" w:cs="Times New Roman"/>
          <w:sz w:val="24"/>
        </w:rPr>
        <w:t xml:space="preserve">in the cove. They were assisted by the Hamburg Cove Yacht Association. </w:t>
      </w:r>
      <w:r w:rsidR="00A659A4">
        <w:rPr>
          <w:rFonts w:ascii="Times New Roman" w:hAnsi="Times New Roman" w:cs="Times New Roman"/>
          <w:sz w:val="24"/>
        </w:rPr>
        <w:t xml:space="preserve">  Bernstein attended an Aquatic Invasive Plant Camp, which will allow ERWSCC to conduct</w:t>
      </w:r>
      <w:r w:rsidR="004E5BF7">
        <w:rPr>
          <w:rFonts w:ascii="Times New Roman" w:hAnsi="Times New Roman" w:cs="Times New Roman"/>
          <w:sz w:val="24"/>
        </w:rPr>
        <w:t xml:space="preserve"> </w:t>
      </w:r>
      <w:r w:rsidR="003F6CBF">
        <w:rPr>
          <w:rFonts w:ascii="Times New Roman" w:hAnsi="Times New Roman" w:cs="Times New Roman"/>
          <w:sz w:val="24"/>
        </w:rPr>
        <w:t>additional</w:t>
      </w:r>
      <w:r w:rsidR="00A659A4">
        <w:rPr>
          <w:rFonts w:ascii="Times New Roman" w:hAnsi="Times New Roman" w:cs="Times New Roman"/>
          <w:sz w:val="24"/>
        </w:rPr>
        <w:t xml:space="preserve"> </w:t>
      </w:r>
      <w:r w:rsidR="003F6CBF">
        <w:rPr>
          <w:rFonts w:ascii="Times New Roman" w:hAnsi="Times New Roman" w:cs="Times New Roman"/>
          <w:sz w:val="24"/>
        </w:rPr>
        <w:t xml:space="preserve">aquatic invasive plant </w:t>
      </w:r>
      <w:r w:rsidR="00A659A4">
        <w:rPr>
          <w:rFonts w:ascii="Times New Roman" w:hAnsi="Times New Roman" w:cs="Times New Roman"/>
          <w:sz w:val="24"/>
        </w:rPr>
        <w:t>inventory and control in-house</w:t>
      </w:r>
      <w:r w:rsidR="004E5BF7">
        <w:rPr>
          <w:rFonts w:ascii="Times New Roman" w:hAnsi="Times New Roman" w:cs="Times New Roman"/>
          <w:sz w:val="24"/>
        </w:rPr>
        <w:t xml:space="preserve"> in </w:t>
      </w:r>
      <w:r w:rsidR="003F6CBF">
        <w:rPr>
          <w:rFonts w:ascii="Times New Roman" w:hAnsi="Times New Roman" w:cs="Times New Roman"/>
          <w:sz w:val="24"/>
        </w:rPr>
        <w:t xml:space="preserve">the </w:t>
      </w:r>
      <w:proofErr w:type="gramStart"/>
      <w:r w:rsidR="003F6CBF">
        <w:rPr>
          <w:rFonts w:ascii="Times New Roman" w:hAnsi="Times New Roman" w:cs="Times New Roman"/>
          <w:sz w:val="24"/>
        </w:rPr>
        <w:t>watershed</w:t>
      </w:r>
      <w:r w:rsidR="00A659A4">
        <w:rPr>
          <w:rFonts w:ascii="Times New Roman" w:hAnsi="Times New Roman" w:cs="Times New Roman"/>
          <w:sz w:val="24"/>
        </w:rPr>
        <w:t>, now that</w:t>
      </w:r>
      <w:proofErr w:type="gramEnd"/>
      <w:r w:rsidR="00A659A4">
        <w:rPr>
          <w:rFonts w:ascii="Times New Roman" w:hAnsi="Times New Roman" w:cs="Times New Roman"/>
          <w:sz w:val="24"/>
        </w:rPr>
        <w:t xml:space="preserve"> she has had training.  Thomas reported hydrilla is in Lake </w:t>
      </w:r>
      <w:proofErr w:type="spellStart"/>
      <w:r w:rsidR="00A659A4">
        <w:rPr>
          <w:rFonts w:ascii="Times New Roman" w:hAnsi="Times New Roman" w:cs="Times New Roman"/>
          <w:sz w:val="24"/>
        </w:rPr>
        <w:t>Pocotopaug</w:t>
      </w:r>
      <w:proofErr w:type="spellEnd"/>
      <w:r w:rsidR="00A659A4">
        <w:rPr>
          <w:rFonts w:ascii="Times New Roman" w:hAnsi="Times New Roman" w:cs="Times New Roman"/>
          <w:sz w:val="24"/>
        </w:rPr>
        <w:t xml:space="preserve"> and Amos Lake</w:t>
      </w:r>
      <w:r w:rsidR="00A635EE">
        <w:rPr>
          <w:rFonts w:ascii="Times New Roman" w:hAnsi="Times New Roman" w:cs="Times New Roman"/>
          <w:sz w:val="24"/>
        </w:rPr>
        <w:t xml:space="preserve">, so the need to clean all boats is essential to help prevent the spread of hydrilla.  Young reported that the </w:t>
      </w:r>
      <w:r w:rsidR="003F6CBF">
        <w:rPr>
          <w:rFonts w:ascii="Times New Roman" w:hAnsi="Times New Roman" w:cs="Times New Roman"/>
          <w:sz w:val="24"/>
        </w:rPr>
        <w:t>UCONN beaver research project is</w:t>
      </w:r>
      <w:r w:rsidR="00A635EE">
        <w:rPr>
          <w:rFonts w:ascii="Times New Roman" w:hAnsi="Times New Roman" w:cs="Times New Roman"/>
          <w:sz w:val="24"/>
        </w:rPr>
        <w:t xml:space="preserve"> </w:t>
      </w:r>
      <w:r w:rsidR="003F6CBF">
        <w:rPr>
          <w:rFonts w:ascii="Times New Roman" w:hAnsi="Times New Roman" w:cs="Times New Roman"/>
          <w:sz w:val="24"/>
        </w:rPr>
        <w:t>underway. The</w:t>
      </w:r>
      <w:r w:rsidR="00A635EE">
        <w:rPr>
          <w:rFonts w:ascii="Times New Roman" w:hAnsi="Times New Roman" w:cs="Times New Roman"/>
          <w:sz w:val="24"/>
        </w:rPr>
        <w:t xml:space="preserve"> mussel inventory report is now overdue, so </w:t>
      </w:r>
      <w:r w:rsidR="003F6CBF">
        <w:rPr>
          <w:rFonts w:ascii="Times New Roman" w:hAnsi="Times New Roman" w:cs="Times New Roman"/>
          <w:sz w:val="24"/>
        </w:rPr>
        <w:t xml:space="preserve">Young will be sending another reminder. </w:t>
      </w:r>
      <w:r w:rsidR="000103C1">
        <w:rPr>
          <w:rFonts w:ascii="Times New Roman" w:hAnsi="Times New Roman" w:cs="Times New Roman"/>
          <w:sz w:val="24"/>
        </w:rPr>
        <w:t xml:space="preserve">Young is </w:t>
      </w:r>
      <w:r w:rsidR="003F6CBF">
        <w:rPr>
          <w:rFonts w:ascii="Times New Roman" w:hAnsi="Times New Roman" w:cs="Times New Roman"/>
          <w:sz w:val="24"/>
        </w:rPr>
        <w:t xml:space="preserve">reviewing potential </w:t>
      </w:r>
      <w:r w:rsidR="000103C1">
        <w:rPr>
          <w:rFonts w:ascii="Times New Roman" w:hAnsi="Times New Roman" w:cs="Times New Roman"/>
          <w:sz w:val="24"/>
        </w:rPr>
        <w:t xml:space="preserve">Zoning </w:t>
      </w:r>
      <w:r w:rsidR="003F6CBF">
        <w:rPr>
          <w:rFonts w:ascii="Times New Roman" w:hAnsi="Times New Roman" w:cs="Times New Roman"/>
          <w:sz w:val="24"/>
        </w:rPr>
        <w:t xml:space="preserve">language </w:t>
      </w:r>
      <w:r w:rsidR="000103C1">
        <w:rPr>
          <w:rFonts w:ascii="Times New Roman" w:hAnsi="Times New Roman" w:cs="Times New Roman"/>
          <w:sz w:val="24"/>
        </w:rPr>
        <w:t>amendments on building lot size and types of access</w:t>
      </w:r>
      <w:r w:rsidR="003F6CBF">
        <w:rPr>
          <w:rFonts w:ascii="Times New Roman" w:hAnsi="Times New Roman" w:cs="Times New Roman"/>
          <w:sz w:val="24"/>
        </w:rPr>
        <w:t xml:space="preserve"> to the Town of Lyme. </w:t>
      </w:r>
    </w:p>
    <w:p w14:paraId="3B877FAA" w14:textId="147E845E" w:rsidR="000103C1" w:rsidRDefault="00C56EFE" w:rsidP="00C147AC">
      <w:pPr>
        <w:spacing w:after="0" w:line="240" w:lineRule="auto"/>
        <w:rPr>
          <w:rFonts w:ascii="Times New Roman" w:hAnsi="Times New Roman" w:cs="Times New Roman"/>
          <w:sz w:val="24"/>
        </w:rPr>
      </w:pPr>
      <w:r w:rsidRPr="00C56EFE">
        <w:rPr>
          <w:rFonts w:ascii="Times New Roman" w:hAnsi="Times New Roman" w:cs="Times New Roman"/>
          <w:i/>
          <w:iCs/>
          <w:sz w:val="24"/>
        </w:rPr>
        <w:t>Science &amp; Monitoring</w:t>
      </w:r>
      <w:r>
        <w:rPr>
          <w:rFonts w:ascii="Times New Roman" w:hAnsi="Times New Roman" w:cs="Times New Roman"/>
          <w:sz w:val="24"/>
        </w:rPr>
        <w:t>:</w:t>
      </w:r>
      <w:r w:rsidR="00296506">
        <w:rPr>
          <w:rFonts w:ascii="Times New Roman" w:hAnsi="Times New Roman" w:cs="Times New Roman"/>
          <w:sz w:val="24"/>
        </w:rPr>
        <w:t xml:space="preserve"> </w:t>
      </w:r>
      <w:r w:rsidR="003F6CBF">
        <w:rPr>
          <w:rFonts w:ascii="Times New Roman" w:hAnsi="Times New Roman" w:cs="Times New Roman"/>
          <w:sz w:val="24"/>
        </w:rPr>
        <w:t xml:space="preserve"> S</w:t>
      </w:r>
      <w:r w:rsidR="000103C1">
        <w:rPr>
          <w:rFonts w:ascii="Times New Roman" w:hAnsi="Times New Roman" w:cs="Times New Roman"/>
          <w:sz w:val="24"/>
        </w:rPr>
        <w:t xml:space="preserve">tream </w:t>
      </w:r>
      <w:r>
        <w:rPr>
          <w:rFonts w:ascii="Times New Roman" w:hAnsi="Times New Roman" w:cs="Times New Roman"/>
          <w:sz w:val="24"/>
        </w:rPr>
        <w:t>monitoring is</w:t>
      </w:r>
      <w:r w:rsidR="000103C1">
        <w:rPr>
          <w:rFonts w:ascii="Times New Roman" w:hAnsi="Times New Roman" w:cs="Times New Roman"/>
          <w:sz w:val="24"/>
        </w:rPr>
        <w:t xml:space="preserve"> now complete for the year.  Temperature loggers will be pulled from streams shortly; data from conductivity loggers will be retrieved, but those loggers will remain in-stream.  Bernstein did culvert and bridge training with Blackstone Coalition, which will allow her to help with culvert assessments in the watershed.  Relative to culverts, TNC’s </w:t>
      </w:r>
      <w:proofErr w:type="spellStart"/>
      <w:r w:rsidR="000103C1">
        <w:rPr>
          <w:rFonts w:ascii="Times New Roman" w:hAnsi="Times New Roman" w:cs="Times New Roman"/>
          <w:sz w:val="24"/>
        </w:rPr>
        <w:t>Hadzopulos</w:t>
      </w:r>
      <w:proofErr w:type="spellEnd"/>
      <w:r w:rsidR="000103C1">
        <w:rPr>
          <w:rFonts w:ascii="Times New Roman" w:hAnsi="Times New Roman" w:cs="Times New Roman"/>
          <w:sz w:val="24"/>
        </w:rPr>
        <w:t xml:space="preserve"> will help with fish passage assessments.  David Bingham inquired about alewife numbers for the year; Young stated they were very low.  ERWSCC video assessment of fish passage is complete for the year.  DEEP staff believe low fish numbers are due to by-catch of commercial fisheries; resolution of the issue is a legal issue </w:t>
      </w:r>
      <w:proofErr w:type="gramStart"/>
      <w:r w:rsidR="000103C1">
        <w:rPr>
          <w:rFonts w:ascii="Times New Roman" w:hAnsi="Times New Roman" w:cs="Times New Roman"/>
          <w:sz w:val="24"/>
        </w:rPr>
        <w:t>at the moment</w:t>
      </w:r>
      <w:proofErr w:type="gramEnd"/>
      <w:r w:rsidR="000103C1">
        <w:rPr>
          <w:rFonts w:ascii="Times New Roman" w:hAnsi="Times New Roman" w:cs="Times New Roman"/>
          <w:sz w:val="24"/>
        </w:rPr>
        <w:t xml:space="preserve">.  Bernstein reported 151 </w:t>
      </w:r>
      <w:proofErr w:type="gramStart"/>
      <w:r w:rsidR="000103C1">
        <w:rPr>
          <w:rFonts w:ascii="Times New Roman" w:hAnsi="Times New Roman" w:cs="Times New Roman"/>
          <w:sz w:val="24"/>
        </w:rPr>
        <w:t>alewife</w:t>
      </w:r>
      <w:proofErr w:type="gramEnd"/>
      <w:r w:rsidR="000103C1">
        <w:rPr>
          <w:rFonts w:ascii="Times New Roman" w:hAnsi="Times New Roman" w:cs="Times New Roman"/>
          <w:sz w:val="24"/>
        </w:rPr>
        <w:t xml:space="preserve"> were confirmed moving upstream and 32 downstream; 17 blueback herring were confirmed moving upstream</w:t>
      </w:r>
      <w:r w:rsidR="002F6E14">
        <w:rPr>
          <w:rFonts w:ascii="Times New Roman" w:hAnsi="Times New Roman" w:cs="Times New Roman"/>
          <w:sz w:val="24"/>
        </w:rPr>
        <w:t>, along with some sea lamprey and trout.  About 600 suckers were observed, though they are permanent stream residents in the watershed.</w:t>
      </w:r>
    </w:p>
    <w:p w14:paraId="18AF4309" w14:textId="43809B63" w:rsidR="00C971AB" w:rsidRDefault="00C56EFE" w:rsidP="001E1C16">
      <w:pPr>
        <w:spacing w:after="0" w:line="240" w:lineRule="auto"/>
        <w:rPr>
          <w:rFonts w:ascii="Times New Roman" w:hAnsi="Times New Roman" w:cs="Times New Roman"/>
          <w:sz w:val="24"/>
        </w:rPr>
      </w:pPr>
      <w:r w:rsidRPr="00C56EFE">
        <w:rPr>
          <w:rFonts w:ascii="Times New Roman" w:hAnsi="Times New Roman" w:cs="Times New Roman"/>
          <w:i/>
          <w:iCs/>
          <w:sz w:val="24"/>
        </w:rPr>
        <w:t>Project Review</w:t>
      </w:r>
      <w:r>
        <w:rPr>
          <w:rFonts w:ascii="Times New Roman" w:hAnsi="Times New Roman" w:cs="Times New Roman"/>
          <w:sz w:val="24"/>
        </w:rPr>
        <w:t xml:space="preserve">:  </w:t>
      </w:r>
      <w:r w:rsidR="00CB2DAB">
        <w:rPr>
          <w:rFonts w:ascii="Times New Roman" w:hAnsi="Times New Roman" w:cs="Times New Roman"/>
          <w:sz w:val="24"/>
        </w:rPr>
        <w:t xml:space="preserve">Falls Brook and MacIntosh Road bridge replacement projects are underway; MacIntosh road project is in good shape, less so with Falls Brook.  Young is visiting that site weekly and providing recommendations to ensure river </w:t>
      </w:r>
      <w:r w:rsidR="003F6CBF">
        <w:rPr>
          <w:rFonts w:ascii="Times New Roman" w:hAnsi="Times New Roman" w:cs="Times New Roman"/>
          <w:sz w:val="24"/>
        </w:rPr>
        <w:t>protection</w:t>
      </w:r>
      <w:r w:rsidR="00CB2DAB">
        <w:rPr>
          <w:rFonts w:ascii="Times New Roman" w:hAnsi="Times New Roman" w:cs="Times New Roman"/>
          <w:sz w:val="24"/>
        </w:rPr>
        <w:t xml:space="preserve">.  There </w:t>
      </w:r>
      <w:r w:rsidR="003F6CBF">
        <w:rPr>
          <w:rFonts w:ascii="Times New Roman" w:hAnsi="Times New Roman" w:cs="Times New Roman"/>
          <w:sz w:val="24"/>
        </w:rPr>
        <w:t>are</w:t>
      </w:r>
      <w:r w:rsidR="00CB2DAB">
        <w:rPr>
          <w:rFonts w:ascii="Times New Roman" w:hAnsi="Times New Roman" w:cs="Times New Roman"/>
          <w:sz w:val="24"/>
        </w:rPr>
        <w:t xml:space="preserve"> </w:t>
      </w:r>
      <w:r w:rsidR="003F6CBF">
        <w:rPr>
          <w:rFonts w:ascii="Times New Roman" w:hAnsi="Times New Roman" w:cs="Times New Roman"/>
          <w:sz w:val="24"/>
        </w:rPr>
        <w:t xml:space="preserve">issues with </w:t>
      </w:r>
      <w:r w:rsidR="00CB2DAB">
        <w:rPr>
          <w:rFonts w:ascii="Times New Roman" w:hAnsi="Times New Roman" w:cs="Times New Roman"/>
          <w:sz w:val="24"/>
        </w:rPr>
        <w:t>silt</w:t>
      </w:r>
      <w:r w:rsidR="003F6CBF">
        <w:rPr>
          <w:rFonts w:ascii="Times New Roman" w:hAnsi="Times New Roman" w:cs="Times New Roman"/>
          <w:sz w:val="24"/>
        </w:rPr>
        <w:t xml:space="preserve"> and erosion control and site management</w:t>
      </w:r>
      <w:r w:rsidR="00CB2DAB">
        <w:rPr>
          <w:rFonts w:ascii="Times New Roman" w:hAnsi="Times New Roman" w:cs="Times New Roman"/>
          <w:sz w:val="24"/>
        </w:rPr>
        <w:t xml:space="preserve"> at Falls Brook</w:t>
      </w:r>
      <w:r w:rsidR="003F6CBF">
        <w:rPr>
          <w:rFonts w:ascii="Times New Roman" w:hAnsi="Times New Roman" w:cs="Times New Roman"/>
          <w:sz w:val="24"/>
        </w:rPr>
        <w:t>. And it also has more significant water-handling needs.</w:t>
      </w:r>
      <w:r w:rsidR="00CB2DAB">
        <w:rPr>
          <w:rFonts w:ascii="Times New Roman" w:hAnsi="Times New Roman" w:cs="Times New Roman"/>
          <w:sz w:val="24"/>
        </w:rPr>
        <w:t xml:space="preserve">  Bingham thanked Young for her role in the State D.O.T. bridge replacement project on Route 82; D.O.T. has provided crushed stone to help maintain conditions of an old wood road adjacent to the project site, which had been compromised by the change in water volume and flow.  Irving stated the MacIntosh Road bridge replacement project is ahead of schedule and the road should be reopened in October.  The bridge below the Ed Bills Pond site, in Lyme (where a dam was removed in recent years), is slated for re</w:t>
      </w:r>
      <w:r w:rsidR="003F6CBF">
        <w:rPr>
          <w:rFonts w:ascii="Times New Roman" w:hAnsi="Times New Roman" w:cs="Times New Roman"/>
          <w:sz w:val="24"/>
        </w:rPr>
        <w:t xml:space="preserve">design/construction in the future. </w:t>
      </w:r>
      <w:r w:rsidR="00CB2DAB">
        <w:rPr>
          <w:rFonts w:ascii="Times New Roman" w:hAnsi="Times New Roman" w:cs="Times New Roman"/>
          <w:sz w:val="24"/>
        </w:rPr>
        <w:t xml:space="preserve">Lacy requested a site visit be planned to assess the project; hopefully </w:t>
      </w:r>
      <w:proofErr w:type="spellStart"/>
      <w:r w:rsidR="00CB2DAB">
        <w:rPr>
          <w:rFonts w:ascii="Times New Roman" w:hAnsi="Times New Roman" w:cs="Times New Roman"/>
          <w:sz w:val="24"/>
        </w:rPr>
        <w:t>Hadzopolus</w:t>
      </w:r>
      <w:proofErr w:type="spellEnd"/>
      <w:r w:rsidR="00CB2DAB">
        <w:rPr>
          <w:rFonts w:ascii="Times New Roman" w:hAnsi="Times New Roman" w:cs="Times New Roman"/>
          <w:sz w:val="24"/>
        </w:rPr>
        <w:t xml:space="preserve"> can aid with the assessment.  The town has funding for the planning stages in-hand.  Lacy is encouraging the East Haddam Fish &amp; Game Club to work with the Army Corps of Engineers, as it plans stream dredging projects.  Mary </w:t>
      </w:r>
      <w:proofErr w:type="spellStart"/>
      <w:r w:rsidR="00CB2DAB">
        <w:rPr>
          <w:rFonts w:ascii="Times New Roman" w:hAnsi="Times New Roman" w:cs="Times New Roman"/>
          <w:sz w:val="24"/>
        </w:rPr>
        <w:t>Augustiny</w:t>
      </w:r>
      <w:proofErr w:type="spellEnd"/>
      <w:r w:rsidR="00CB2DAB">
        <w:rPr>
          <w:rFonts w:ascii="Times New Roman" w:hAnsi="Times New Roman" w:cs="Times New Roman"/>
          <w:sz w:val="24"/>
        </w:rPr>
        <w:t xml:space="preserve"> reports the Town’s Land Use Administrator, Jim </w:t>
      </w:r>
      <w:proofErr w:type="spellStart"/>
      <w:r w:rsidR="00CB2DAB">
        <w:rPr>
          <w:rFonts w:ascii="Times New Roman" w:hAnsi="Times New Roman" w:cs="Times New Roman"/>
          <w:sz w:val="24"/>
        </w:rPr>
        <w:t>Ventres</w:t>
      </w:r>
      <w:proofErr w:type="spellEnd"/>
      <w:r w:rsidR="00CB2DAB">
        <w:rPr>
          <w:rFonts w:ascii="Times New Roman" w:hAnsi="Times New Roman" w:cs="Times New Roman"/>
          <w:sz w:val="24"/>
        </w:rPr>
        <w:t xml:space="preserve">, </w:t>
      </w:r>
      <w:r w:rsidR="001E1C16">
        <w:rPr>
          <w:rFonts w:ascii="Times New Roman" w:hAnsi="Times New Roman" w:cs="Times New Roman"/>
          <w:sz w:val="24"/>
        </w:rPr>
        <w:t xml:space="preserve">is working with the club and monitoring its work.  Additional input from ERWSCC to EHF&amp;G is desired, but the avenue for that </w:t>
      </w:r>
      <w:r w:rsidR="003F6CBF">
        <w:rPr>
          <w:rFonts w:ascii="Times New Roman" w:hAnsi="Times New Roman" w:cs="Times New Roman"/>
          <w:sz w:val="24"/>
        </w:rPr>
        <w:t xml:space="preserve">may be </w:t>
      </w:r>
      <w:r w:rsidR="001E1C16">
        <w:rPr>
          <w:rFonts w:ascii="Times New Roman" w:hAnsi="Times New Roman" w:cs="Times New Roman"/>
          <w:sz w:val="24"/>
        </w:rPr>
        <w:t>limited.</w:t>
      </w:r>
    </w:p>
    <w:p w14:paraId="48A2A21C" w14:textId="77777777" w:rsidR="00C971AB" w:rsidRDefault="00C971AB" w:rsidP="00C147AC">
      <w:pPr>
        <w:spacing w:after="0" w:line="240" w:lineRule="auto"/>
        <w:rPr>
          <w:rFonts w:ascii="Times New Roman" w:hAnsi="Times New Roman" w:cs="Times New Roman"/>
          <w:sz w:val="24"/>
        </w:rPr>
      </w:pPr>
    </w:p>
    <w:p w14:paraId="5CF7C014" w14:textId="15F12022" w:rsidR="00C56EFE" w:rsidRDefault="00C971AB" w:rsidP="00C147AC">
      <w:pPr>
        <w:spacing w:after="0" w:line="240" w:lineRule="auto"/>
        <w:rPr>
          <w:rFonts w:ascii="Times New Roman" w:hAnsi="Times New Roman" w:cs="Times New Roman"/>
          <w:sz w:val="24"/>
        </w:rPr>
      </w:pPr>
      <w:r w:rsidRPr="00C971AB">
        <w:rPr>
          <w:rFonts w:ascii="Times New Roman" w:hAnsi="Times New Roman" w:cs="Times New Roman"/>
          <w:sz w:val="24"/>
          <w:u w:val="single"/>
        </w:rPr>
        <w:t>Partner Updates</w:t>
      </w:r>
      <w:r>
        <w:rPr>
          <w:rFonts w:ascii="Times New Roman" w:hAnsi="Times New Roman" w:cs="Times New Roman"/>
          <w:sz w:val="24"/>
        </w:rPr>
        <w:t xml:space="preserve">:  </w:t>
      </w:r>
    </w:p>
    <w:p w14:paraId="5C881223" w14:textId="38A3686D" w:rsidR="001E1C16" w:rsidRDefault="00C340ED" w:rsidP="00C147AC">
      <w:pPr>
        <w:spacing w:after="0" w:line="240" w:lineRule="auto"/>
        <w:rPr>
          <w:rFonts w:ascii="Times New Roman" w:hAnsi="Times New Roman" w:cs="Times New Roman"/>
          <w:sz w:val="24"/>
        </w:rPr>
      </w:pPr>
      <w:r w:rsidRPr="00C340ED">
        <w:rPr>
          <w:rFonts w:ascii="Times New Roman" w:hAnsi="Times New Roman" w:cs="Times New Roman"/>
          <w:i/>
          <w:iCs/>
          <w:sz w:val="24"/>
        </w:rPr>
        <w:t>East Haddam Land Trust</w:t>
      </w:r>
      <w:r>
        <w:rPr>
          <w:rFonts w:ascii="Times New Roman" w:hAnsi="Times New Roman" w:cs="Times New Roman"/>
          <w:sz w:val="24"/>
        </w:rPr>
        <w:t xml:space="preserve">:  </w:t>
      </w:r>
      <w:r w:rsidR="001E1C16">
        <w:rPr>
          <w:rFonts w:ascii="Times New Roman" w:hAnsi="Times New Roman" w:cs="Times New Roman"/>
          <w:sz w:val="24"/>
        </w:rPr>
        <w:t>Govert reported on the land trust’s October 8 Goodwin Trail challenge event; it is seeking 50 runners, 50 cyclists and 50 hikers.  Confirmed participants is now at 20.  The land trust would welcome ERWSCC members sharing information about and promoting the event.</w:t>
      </w:r>
    </w:p>
    <w:p w14:paraId="6FE9F257" w14:textId="04005C4C" w:rsidR="001E1C16" w:rsidRDefault="001E1C16" w:rsidP="00C147AC">
      <w:pPr>
        <w:spacing w:after="0" w:line="240" w:lineRule="auto"/>
        <w:rPr>
          <w:rFonts w:ascii="Times New Roman" w:hAnsi="Times New Roman" w:cs="Times New Roman"/>
          <w:sz w:val="24"/>
        </w:rPr>
      </w:pPr>
      <w:r w:rsidRPr="001E1C16">
        <w:rPr>
          <w:rFonts w:ascii="Times New Roman" w:hAnsi="Times New Roman" w:cs="Times New Roman"/>
          <w:i/>
          <w:iCs/>
          <w:sz w:val="24"/>
        </w:rPr>
        <w:t>Town of East Haddam</w:t>
      </w:r>
      <w:r>
        <w:rPr>
          <w:rFonts w:ascii="Times New Roman" w:hAnsi="Times New Roman" w:cs="Times New Roman"/>
          <w:sz w:val="24"/>
        </w:rPr>
        <w:t>:  Gillis reported that the protected Hayward Reserve property (on O’Connell Road Extension</w:t>
      </w:r>
      <w:r w:rsidR="009D2B9E">
        <w:rPr>
          <w:rFonts w:ascii="Times New Roman" w:hAnsi="Times New Roman" w:cs="Times New Roman"/>
          <w:sz w:val="24"/>
        </w:rPr>
        <w:t>)</w:t>
      </w:r>
      <w:r>
        <w:rPr>
          <w:rFonts w:ascii="Times New Roman" w:hAnsi="Times New Roman" w:cs="Times New Roman"/>
          <w:sz w:val="24"/>
        </w:rPr>
        <w:t xml:space="preserve"> is now open to the public.  A town-approved 11-lot subdivision near Lake Hayward has 36 acres now owned by the Town.</w:t>
      </w:r>
    </w:p>
    <w:p w14:paraId="2D6FF036" w14:textId="0573BDD8" w:rsidR="001E1C16" w:rsidRDefault="009D2B9E" w:rsidP="00C147AC">
      <w:pPr>
        <w:spacing w:after="0" w:line="240" w:lineRule="auto"/>
        <w:rPr>
          <w:rFonts w:ascii="Times New Roman" w:hAnsi="Times New Roman" w:cs="Times New Roman"/>
          <w:sz w:val="24"/>
        </w:rPr>
      </w:pPr>
      <w:r w:rsidRPr="009D2B9E">
        <w:rPr>
          <w:rFonts w:ascii="Times New Roman" w:hAnsi="Times New Roman" w:cs="Times New Roman"/>
          <w:i/>
          <w:iCs/>
          <w:sz w:val="24"/>
        </w:rPr>
        <w:t>Salem Land Trust</w:t>
      </w:r>
      <w:r>
        <w:rPr>
          <w:rFonts w:ascii="Times New Roman" w:hAnsi="Times New Roman" w:cs="Times New Roman"/>
          <w:sz w:val="24"/>
        </w:rPr>
        <w:t xml:space="preserve">:  Rich </w:t>
      </w:r>
      <w:proofErr w:type="spellStart"/>
      <w:r>
        <w:rPr>
          <w:rFonts w:ascii="Times New Roman" w:hAnsi="Times New Roman" w:cs="Times New Roman"/>
          <w:sz w:val="24"/>
        </w:rPr>
        <w:t>Chyinski</w:t>
      </w:r>
      <w:proofErr w:type="spellEnd"/>
      <w:r>
        <w:rPr>
          <w:rFonts w:ascii="Times New Roman" w:hAnsi="Times New Roman" w:cs="Times New Roman"/>
          <w:sz w:val="24"/>
        </w:rPr>
        <w:t xml:space="preserve"> reported the land trust has 3 active land protection projects underway (on Old New London Road, New London Turnpike and Ransom Brook on Darling </w:t>
      </w:r>
      <w:r>
        <w:rPr>
          <w:rFonts w:ascii="Times New Roman" w:hAnsi="Times New Roman" w:cs="Times New Roman"/>
          <w:sz w:val="24"/>
        </w:rPr>
        <w:lastRenderedPageBreak/>
        <w:t>Road).</w:t>
      </w:r>
      <w:r w:rsidR="00C01EE8">
        <w:rPr>
          <w:rFonts w:ascii="Times New Roman" w:hAnsi="Times New Roman" w:cs="Times New Roman"/>
          <w:sz w:val="24"/>
        </w:rPr>
        <w:t xml:space="preserve">  A 170-acre farm property on Route 85 may be converted to a vineyard.  Bingham reported he is working with the Southeast Connecticut Community Land Trust to protect 183 acres of land; this includes 15 acres of farmland and a </w:t>
      </w:r>
      <w:r w:rsidR="003F6CBF">
        <w:rPr>
          <w:rFonts w:ascii="Times New Roman" w:hAnsi="Times New Roman" w:cs="Times New Roman"/>
          <w:sz w:val="24"/>
        </w:rPr>
        <w:t>farmhouse</w:t>
      </w:r>
      <w:r w:rsidR="00C01EE8">
        <w:rPr>
          <w:rFonts w:ascii="Times New Roman" w:hAnsi="Times New Roman" w:cs="Times New Roman"/>
          <w:sz w:val="24"/>
        </w:rPr>
        <w:t xml:space="preserve"> </w:t>
      </w:r>
      <w:r w:rsidR="003F6CBF">
        <w:rPr>
          <w:rFonts w:ascii="Times New Roman" w:hAnsi="Times New Roman" w:cs="Times New Roman"/>
          <w:sz w:val="24"/>
        </w:rPr>
        <w:t>with outbuildings that</w:t>
      </w:r>
      <w:r w:rsidR="00C01EE8">
        <w:rPr>
          <w:rFonts w:ascii="Times New Roman" w:hAnsi="Times New Roman" w:cs="Times New Roman"/>
          <w:sz w:val="24"/>
        </w:rPr>
        <w:t xml:space="preserve"> will be made available as affordable housing.  Bingham inquired about bog bridges for trail wetland crossings.  Natoli stated the town Inland Wetlands Commission could approve bridge projects.  A request to have ERWSCC staff help develop permitting guidelines resulted in </w:t>
      </w:r>
      <w:r w:rsidR="00DD5208">
        <w:rPr>
          <w:rFonts w:ascii="Times New Roman" w:hAnsi="Times New Roman" w:cs="Times New Roman"/>
          <w:sz w:val="24"/>
        </w:rPr>
        <w:t xml:space="preserve">further discussion </w:t>
      </w:r>
      <w:r w:rsidR="00C01EE8">
        <w:rPr>
          <w:rFonts w:ascii="Times New Roman" w:hAnsi="Times New Roman" w:cs="Times New Roman"/>
          <w:sz w:val="24"/>
        </w:rPr>
        <w:t>that said permitting is best left to local land use commissions</w:t>
      </w:r>
      <w:r w:rsidR="00DD5208">
        <w:rPr>
          <w:rFonts w:ascii="Times New Roman" w:hAnsi="Times New Roman" w:cs="Times New Roman"/>
          <w:sz w:val="24"/>
        </w:rPr>
        <w:t xml:space="preserve"> as it falls under their statute authority</w:t>
      </w:r>
      <w:r w:rsidR="00C01EE8">
        <w:rPr>
          <w:rFonts w:ascii="Times New Roman" w:hAnsi="Times New Roman" w:cs="Times New Roman"/>
          <w:sz w:val="24"/>
        </w:rPr>
        <w:t>.</w:t>
      </w:r>
    </w:p>
    <w:p w14:paraId="5975A7DD" w14:textId="50722252" w:rsidR="00C01EE8" w:rsidRDefault="00C01EE8" w:rsidP="00C01EE8">
      <w:pPr>
        <w:spacing w:after="0" w:line="240" w:lineRule="auto"/>
        <w:rPr>
          <w:rFonts w:ascii="Times New Roman" w:hAnsi="Times New Roman" w:cs="Times New Roman"/>
          <w:sz w:val="24"/>
        </w:rPr>
      </w:pPr>
      <w:r w:rsidRPr="00C01EE8">
        <w:rPr>
          <w:rFonts w:ascii="Times New Roman" w:hAnsi="Times New Roman" w:cs="Times New Roman"/>
          <w:i/>
          <w:iCs/>
          <w:sz w:val="24"/>
        </w:rPr>
        <w:t>Lyme Land Conservation Trust</w:t>
      </w:r>
      <w:r>
        <w:rPr>
          <w:rFonts w:ascii="Times New Roman" w:hAnsi="Times New Roman" w:cs="Times New Roman"/>
          <w:sz w:val="24"/>
        </w:rPr>
        <w:t>:  Irving reported the land trust is working with 2 adjoining property owners on Grassy Hill Road to achieve some land protection.</w:t>
      </w:r>
    </w:p>
    <w:p w14:paraId="5BFD6C6F" w14:textId="2435C4C1" w:rsidR="00543A8A" w:rsidRDefault="00543A8A" w:rsidP="00C147AC">
      <w:pPr>
        <w:spacing w:after="0" w:line="240" w:lineRule="auto"/>
        <w:rPr>
          <w:rFonts w:ascii="Times New Roman" w:hAnsi="Times New Roman" w:cs="Times New Roman"/>
          <w:sz w:val="24"/>
        </w:rPr>
      </w:pPr>
    </w:p>
    <w:p w14:paraId="322D964E" w14:textId="2F23E02A" w:rsidR="00E15C4D" w:rsidRDefault="00543A8A" w:rsidP="00C147AC">
      <w:pPr>
        <w:spacing w:after="0" w:line="240" w:lineRule="auto"/>
        <w:rPr>
          <w:rFonts w:ascii="Times New Roman" w:hAnsi="Times New Roman" w:cs="Times New Roman"/>
          <w:sz w:val="24"/>
        </w:rPr>
      </w:pPr>
      <w:r w:rsidRPr="00543A8A">
        <w:rPr>
          <w:rFonts w:ascii="Times New Roman" w:hAnsi="Times New Roman" w:cs="Times New Roman"/>
          <w:sz w:val="24"/>
          <w:u w:val="single"/>
        </w:rPr>
        <w:t>Old/New Business</w:t>
      </w:r>
      <w:r>
        <w:rPr>
          <w:rFonts w:ascii="Times New Roman" w:hAnsi="Times New Roman" w:cs="Times New Roman"/>
          <w:sz w:val="24"/>
        </w:rPr>
        <w:t xml:space="preserve">:  </w:t>
      </w:r>
      <w:r w:rsidR="00C83B21">
        <w:rPr>
          <w:rFonts w:ascii="Times New Roman" w:hAnsi="Times New Roman" w:cs="Times New Roman"/>
          <w:sz w:val="24"/>
        </w:rPr>
        <w:t>Bradley reported on a Trail Symposium taking place in Torrington on October 13, with the theme “Connecting Connecticut.”  It will include a DEIJ component (Diversity, Equity, Inclusion and Justice).  Young reported that funding is set to hold a second chainsaw training workshop</w:t>
      </w:r>
      <w:r w:rsidR="00474917">
        <w:rPr>
          <w:rFonts w:ascii="Times New Roman" w:hAnsi="Times New Roman" w:cs="Times New Roman"/>
          <w:sz w:val="24"/>
        </w:rPr>
        <w:t xml:space="preserve"> for </w:t>
      </w:r>
      <w:r w:rsidR="00DD5208">
        <w:rPr>
          <w:rFonts w:ascii="Times New Roman" w:hAnsi="Times New Roman" w:cs="Times New Roman"/>
          <w:sz w:val="24"/>
        </w:rPr>
        <w:t xml:space="preserve">trail/stewardship </w:t>
      </w:r>
      <w:r w:rsidR="00474917">
        <w:rPr>
          <w:rFonts w:ascii="Times New Roman" w:hAnsi="Times New Roman" w:cs="Times New Roman"/>
          <w:sz w:val="24"/>
        </w:rPr>
        <w:t>volunteers, and it will include lessons on felling trees.  It will be held on November 19.</w:t>
      </w:r>
    </w:p>
    <w:p w14:paraId="4F3BDD79" w14:textId="46AC4BFD" w:rsidR="00543A8A" w:rsidRDefault="00543A8A" w:rsidP="00C147AC">
      <w:pPr>
        <w:spacing w:after="0" w:line="240" w:lineRule="auto"/>
        <w:rPr>
          <w:rFonts w:ascii="Times New Roman" w:hAnsi="Times New Roman" w:cs="Times New Roman"/>
          <w:sz w:val="24"/>
        </w:rPr>
      </w:pPr>
    </w:p>
    <w:p w14:paraId="2F3AB514" w14:textId="2B7DA584" w:rsidR="00B2434D" w:rsidRDefault="00543A8A" w:rsidP="00543A8A">
      <w:pPr>
        <w:spacing w:after="0" w:line="240" w:lineRule="auto"/>
        <w:rPr>
          <w:rFonts w:ascii="Times New Roman" w:hAnsi="Times New Roman" w:cs="Times New Roman"/>
          <w:sz w:val="24"/>
        </w:rPr>
      </w:pPr>
      <w:r w:rsidRPr="00543A8A">
        <w:rPr>
          <w:rFonts w:ascii="Times New Roman" w:hAnsi="Times New Roman" w:cs="Times New Roman"/>
          <w:sz w:val="24"/>
          <w:u w:val="single"/>
        </w:rPr>
        <w:t>Adjournment</w:t>
      </w:r>
      <w:r>
        <w:rPr>
          <w:rFonts w:ascii="Times New Roman" w:hAnsi="Times New Roman" w:cs="Times New Roman"/>
          <w:sz w:val="24"/>
        </w:rPr>
        <w:t>:  Chairman Irving adjourned the meeting at</w:t>
      </w:r>
      <w:r w:rsidR="00E15C4D">
        <w:rPr>
          <w:rFonts w:ascii="Times New Roman" w:hAnsi="Times New Roman" w:cs="Times New Roman"/>
          <w:sz w:val="24"/>
        </w:rPr>
        <w:t xml:space="preserve"> 7:08 </w:t>
      </w:r>
      <w:r>
        <w:rPr>
          <w:rFonts w:ascii="Times New Roman" w:hAnsi="Times New Roman" w:cs="Times New Roman"/>
          <w:sz w:val="24"/>
        </w:rPr>
        <w:t>PM.</w:t>
      </w:r>
    </w:p>
    <w:p w14:paraId="3BC7F598" w14:textId="77777777" w:rsidR="006644A9" w:rsidRDefault="006644A9" w:rsidP="00F12D55">
      <w:pPr>
        <w:spacing w:after="0" w:line="240" w:lineRule="auto"/>
        <w:rPr>
          <w:rFonts w:ascii="Times New Roman" w:hAnsi="Times New Roman" w:cs="Times New Roman"/>
          <w:sz w:val="24"/>
        </w:rPr>
      </w:pPr>
    </w:p>
    <w:p w14:paraId="194E366D" w14:textId="6EE5B9B9" w:rsidR="00FC5EF0" w:rsidRDefault="00FC5EF0" w:rsidP="00F12D55">
      <w:pPr>
        <w:spacing w:after="0" w:line="240" w:lineRule="auto"/>
        <w:rPr>
          <w:rFonts w:ascii="Times New Roman" w:hAnsi="Times New Roman" w:cs="Times New Roman"/>
          <w:noProof/>
          <w:sz w:val="24"/>
        </w:rPr>
      </w:pPr>
      <w:r>
        <w:rPr>
          <w:rFonts w:ascii="Times New Roman" w:hAnsi="Times New Roman" w:cs="Times New Roman"/>
          <w:sz w:val="24"/>
        </w:rPr>
        <w:t>R</w:t>
      </w:r>
      <w:r w:rsidR="009932FF">
        <w:rPr>
          <w:rFonts w:ascii="Times New Roman" w:hAnsi="Times New Roman" w:cs="Times New Roman"/>
          <w:sz w:val="24"/>
        </w:rPr>
        <w:t xml:space="preserve">espectfully submitted, David </w:t>
      </w:r>
      <w:proofErr w:type="spellStart"/>
      <w:r w:rsidR="009932FF">
        <w:rPr>
          <w:rFonts w:ascii="Times New Roman" w:hAnsi="Times New Roman" w:cs="Times New Roman"/>
          <w:sz w:val="24"/>
        </w:rPr>
        <w:t>Gumbart</w:t>
      </w:r>
      <w:proofErr w:type="spellEnd"/>
      <w:r w:rsidR="009932FF">
        <w:rPr>
          <w:rFonts w:ascii="Times New Roman" w:hAnsi="Times New Roman" w:cs="Times New Roman"/>
          <w:sz w:val="24"/>
        </w:rPr>
        <w:t>, ERWSCC Secretary</w:t>
      </w:r>
      <w:r w:rsidR="00337A7D">
        <w:rPr>
          <w:rFonts w:ascii="Times New Roman" w:hAnsi="Times New Roman" w:cs="Times New Roman"/>
          <w:sz w:val="24"/>
        </w:rPr>
        <w:t xml:space="preserve"> </w:t>
      </w:r>
    </w:p>
    <w:p w14:paraId="2EBBE196" w14:textId="77777777" w:rsidR="00FC5EF0" w:rsidRDefault="00FC5EF0" w:rsidP="00F12D55">
      <w:pPr>
        <w:spacing w:after="0" w:line="240" w:lineRule="auto"/>
        <w:rPr>
          <w:rFonts w:ascii="Times New Roman" w:hAnsi="Times New Roman" w:cs="Times New Roman"/>
          <w:noProof/>
          <w:sz w:val="24"/>
        </w:rPr>
      </w:pPr>
    </w:p>
    <w:p w14:paraId="3605FE51" w14:textId="688AC531" w:rsidR="009932FF" w:rsidRPr="00386637" w:rsidRDefault="00337A7D" w:rsidP="00F12D55">
      <w:pPr>
        <w:spacing w:after="0" w:line="240" w:lineRule="auto"/>
        <w:rPr>
          <w:rFonts w:ascii="Times New Roman" w:hAnsi="Times New Roman" w:cs="Times New Roman"/>
          <w:sz w:val="24"/>
        </w:rPr>
      </w:pPr>
      <w:r>
        <w:rPr>
          <w:rFonts w:ascii="Times New Roman" w:hAnsi="Times New Roman" w:cs="Times New Roman"/>
          <w:noProof/>
          <w:sz w:val="24"/>
        </w:rPr>
        <w:drawing>
          <wp:inline distT="0" distB="0" distL="0" distR="0" wp14:anchorId="1EFA2F7C" wp14:editId="30F2B113">
            <wp:extent cx="2164698" cy="473528"/>
            <wp:effectExtent l="0" t="0" r="762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gnature 02, small.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415077" cy="528298"/>
                    </a:xfrm>
                    <a:prstGeom prst="rect">
                      <a:avLst/>
                    </a:prstGeom>
                  </pic:spPr>
                </pic:pic>
              </a:graphicData>
            </a:graphic>
          </wp:inline>
        </w:drawing>
      </w:r>
    </w:p>
    <w:sectPr w:rsidR="009932FF" w:rsidRPr="0038663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784571" w14:textId="77777777" w:rsidR="004C7767" w:rsidRDefault="004C7767" w:rsidP="009628A1">
      <w:pPr>
        <w:spacing w:after="0" w:line="240" w:lineRule="auto"/>
      </w:pPr>
      <w:r>
        <w:separator/>
      </w:r>
    </w:p>
  </w:endnote>
  <w:endnote w:type="continuationSeparator" w:id="0">
    <w:p w14:paraId="20E4DEF4" w14:textId="77777777" w:rsidR="004C7767" w:rsidRDefault="004C7767" w:rsidP="009628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D65B66" w14:textId="77777777" w:rsidR="004C7767" w:rsidRDefault="004C7767" w:rsidP="009628A1">
      <w:pPr>
        <w:spacing w:after="0" w:line="240" w:lineRule="auto"/>
      </w:pPr>
      <w:r>
        <w:separator/>
      </w:r>
    </w:p>
  </w:footnote>
  <w:footnote w:type="continuationSeparator" w:id="0">
    <w:p w14:paraId="434FFC2A" w14:textId="77777777" w:rsidR="004C7767" w:rsidRDefault="004C7767" w:rsidP="009628A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28A1"/>
    <w:rsid w:val="0000309E"/>
    <w:rsid w:val="00003D29"/>
    <w:rsid w:val="000068D4"/>
    <w:rsid w:val="000103C1"/>
    <w:rsid w:val="000173DF"/>
    <w:rsid w:val="000263AB"/>
    <w:rsid w:val="000275A0"/>
    <w:rsid w:val="000321D3"/>
    <w:rsid w:val="00042E1C"/>
    <w:rsid w:val="00042E5E"/>
    <w:rsid w:val="00051786"/>
    <w:rsid w:val="00054AB3"/>
    <w:rsid w:val="00054D64"/>
    <w:rsid w:val="0005541F"/>
    <w:rsid w:val="0005569A"/>
    <w:rsid w:val="00057297"/>
    <w:rsid w:val="00061C9F"/>
    <w:rsid w:val="00063750"/>
    <w:rsid w:val="00077170"/>
    <w:rsid w:val="00092CA3"/>
    <w:rsid w:val="00093800"/>
    <w:rsid w:val="00093ACD"/>
    <w:rsid w:val="000972B9"/>
    <w:rsid w:val="000A02A4"/>
    <w:rsid w:val="000A1575"/>
    <w:rsid w:val="000A5A45"/>
    <w:rsid w:val="000B1554"/>
    <w:rsid w:val="000B2A80"/>
    <w:rsid w:val="000B3965"/>
    <w:rsid w:val="000B5517"/>
    <w:rsid w:val="000B571F"/>
    <w:rsid w:val="000C08A8"/>
    <w:rsid w:val="000C7964"/>
    <w:rsid w:val="000D7D88"/>
    <w:rsid w:val="00113D63"/>
    <w:rsid w:val="001174AB"/>
    <w:rsid w:val="00126ACA"/>
    <w:rsid w:val="00127D34"/>
    <w:rsid w:val="001366A9"/>
    <w:rsid w:val="00136E9E"/>
    <w:rsid w:val="00137414"/>
    <w:rsid w:val="00147BCE"/>
    <w:rsid w:val="001507F0"/>
    <w:rsid w:val="00163D75"/>
    <w:rsid w:val="00164A9B"/>
    <w:rsid w:val="00186527"/>
    <w:rsid w:val="00191EC0"/>
    <w:rsid w:val="0019535D"/>
    <w:rsid w:val="001968D7"/>
    <w:rsid w:val="001A252F"/>
    <w:rsid w:val="001A7E39"/>
    <w:rsid w:val="001B1840"/>
    <w:rsid w:val="001B36C4"/>
    <w:rsid w:val="001C4D4E"/>
    <w:rsid w:val="001C609E"/>
    <w:rsid w:val="001C7544"/>
    <w:rsid w:val="001C7674"/>
    <w:rsid w:val="001D3207"/>
    <w:rsid w:val="001D6955"/>
    <w:rsid w:val="001D7C2D"/>
    <w:rsid w:val="001E06B6"/>
    <w:rsid w:val="001E1C16"/>
    <w:rsid w:val="001E2309"/>
    <w:rsid w:val="001E4265"/>
    <w:rsid w:val="001F01FE"/>
    <w:rsid w:val="001F401C"/>
    <w:rsid w:val="001F558B"/>
    <w:rsid w:val="001F6A7F"/>
    <w:rsid w:val="00201CC3"/>
    <w:rsid w:val="0021137A"/>
    <w:rsid w:val="0022162C"/>
    <w:rsid w:val="002240B3"/>
    <w:rsid w:val="00230A6E"/>
    <w:rsid w:val="00236827"/>
    <w:rsid w:val="00244FE3"/>
    <w:rsid w:val="002467F8"/>
    <w:rsid w:val="002529B7"/>
    <w:rsid w:val="00254368"/>
    <w:rsid w:val="0025580C"/>
    <w:rsid w:val="00263DE2"/>
    <w:rsid w:val="00274F01"/>
    <w:rsid w:val="00292BE8"/>
    <w:rsid w:val="00293253"/>
    <w:rsid w:val="002933B9"/>
    <w:rsid w:val="00293F39"/>
    <w:rsid w:val="002957E0"/>
    <w:rsid w:val="00296506"/>
    <w:rsid w:val="002979BF"/>
    <w:rsid w:val="002A0A6C"/>
    <w:rsid w:val="002A459C"/>
    <w:rsid w:val="002B2462"/>
    <w:rsid w:val="002B48D0"/>
    <w:rsid w:val="002B5CDA"/>
    <w:rsid w:val="002B76F8"/>
    <w:rsid w:val="002C21B3"/>
    <w:rsid w:val="002C3047"/>
    <w:rsid w:val="002C6C33"/>
    <w:rsid w:val="002D0C8A"/>
    <w:rsid w:val="002D1EB8"/>
    <w:rsid w:val="002E2390"/>
    <w:rsid w:val="002E401A"/>
    <w:rsid w:val="002F0696"/>
    <w:rsid w:val="002F5439"/>
    <w:rsid w:val="002F6E14"/>
    <w:rsid w:val="00300303"/>
    <w:rsid w:val="00300884"/>
    <w:rsid w:val="0030361D"/>
    <w:rsid w:val="003075BC"/>
    <w:rsid w:val="00307BA6"/>
    <w:rsid w:val="0031145B"/>
    <w:rsid w:val="00320E6B"/>
    <w:rsid w:val="003246DF"/>
    <w:rsid w:val="0032564F"/>
    <w:rsid w:val="00330BAC"/>
    <w:rsid w:val="003351A0"/>
    <w:rsid w:val="00336E9E"/>
    <w:rsid w:val="00337A7D"/>
    <w:rsid w:val="003544B6"/>
    <w:rsid w:val="0035725C"/>
    <w:rsid w:val="00365A07"/>
    <w:rsid w:val="00370544"/>
    <w:rsid w:val="00370636"/>
    <w:rsid w:val="00370CC4"/>
    <w:rsid w:val="00372660"/>
    <w:rsid w:val="00373CB7"/>
    <w:rsid w:val="00374671"/>
    <w:rsid w:val="00380D44"/>
    <w:rsid w:val="003858CB"/>
    <w:rsid w:val="00386637"/>
    <w:rsid w:val="003907B2"/>
    <w:rsid w:val="00391A75"/>
    <w:rsid w:val="003956C8"/>
    <w:rsid w:val="003968D8"/>
    <w:rsid w:val="003A1F4E"/>
    <w:rsid w:val="003A31F1"/>
    <w:rsid w:val="003A67F2"/>
    <w:rsid w:val="003A7080"/>
    <w:rsid w:val="003B0969"/>
    <w:rsid w:val="003B4D06"/>
    <w:rsid w:val="003C05BE"/>
    <w:rsid w:val="003C40A6"/>
    <w:rsid w:val="003C51CB"/>
    <w:rsid w:val="003C7279"/>
    <w:rsid w:val="003D323E"/>
    <w:rsid w:val="003E13CD"/>
    <w:rsid w:val="003E76EF"/>
    <w:rsid w:val="003F272F"/>
    <w:rsid w:val="003F41C9"/>
    <w:rsid w:val="003F6CBF"/>
    <w:rsid w:val="003F75DC"/>
    <w:rsid w:val="0040330C"/>
    <w:rsid w:val="00406CDB"/>
    <w:rsid w:val="00411F8D"/>
    <w:rsid w:val="0041481B"/>
    <w:rsid w:val="00415B61"/>
    <w:rsid w:val="00423C44"/>
    <w:rsid w:val="00430E6F"/>
    <w:rsid w:val="00441595"/>
    <w:rsid w:val="00443C40"/>
    <w:rsid w:val="004443C9"/>
    <w:rsid w:val="004515EF"/>
    <w:rsid w:val="00473241"/>
    <w:rsid w:val="00474917"/>
    <w:rsid w:val="00475CA4"/>
    <w:rsid w:val="00484A15"/>
    <w:rsid w:val="0048630D"/>
    <w:rsid w:val="00486FC3"/>
    <w:rsid w:val="00495D52"/>
    <w:rsid w:val="004A42A3"/>
    <w:rsid w:val="004A7506"/>
    <w:rsid w:val="004B44BF"/>
    <w:rsid w:val="004B570D"/>
    <w:rsid w:val="004C5ED6"/>
    <w:rsid w:val="004C6DE7"/>
    <w:rsid w:val="004C7767"/>
    <w:rsid w:val="004D2A64"/>
    <w:rsid w:val="004D3C98"/>
    <w:rsid w:val="004D575C"/>
    <w:rsid w:val="004E1A61"/>
    <w:rsid w:val="004E4A6D"/>
    <w:rsid w:val="004E5BF7"/>
    <w:rsid w:val="004E6B4F"/>
    <w:rsid w:val="004F030E"/>
    <w:rsid w:val="004F0487"/>
    <w:rsid w:val="004F4B50"/>
    <w:rsid w:val="004F5B66"/>
    <w:rsid w:val="004F7CFB"/>
    <w:rsid w:val="00515102"/>
    <w:rsid w:val="00524AA4"/>
    <w:rsid w:val="00526A0B"/>
    <w:rsid w:val="00526AD8"/>
    <w:rsid w:val="00530926"/>
    <w:rsid w:val="00530C25"/>
    <w:rsid w:val="00531E52"/>
    <w:rsid w:val="00532A67"/>
    <w:rsid w:val="00534E39"/>
    <w:rsid w:val="00535AE0"/>
    <w:rsid w:val="00540EF6"/>
    <w:rsid w:val="00542438"/>
    <w:rsid w:val="00543A8A"/>
    <w:rsid w:val="0054552B"/>
    <w:rsid w:val="00554251"/>
    <w:rsid w:val="0055482A"/>
    <w:rsid w:val="0056208D"/>
    <w:rsid w:val="005735DC"/>
    <w:rsid w:val="00574353"/>
    <w:rsid w:val="00586F7B"/>
    <w:rsid w:val="00591BD6"/>
    <w:rsid w:val="00594C8B"/>
    <w:rsid w:val="005960F6"/>
    <w:rsid w:val="005A205C"/>
    <w:rsid w:val="005A2259"/>
    <w:rsid w:val="005B0132"/>
    <w:rsid w:val="005B022A"/>
    <w:rsid w:val="005C6B31"/>
    <w:rsid w:val="005C7875"/>
    <w:rsid w:val="005D1BB5"/>
    <w:rsid w:val="005D4DA8"/>
    <w:rsid w:val="005D50C2"/>
    <w:rsid w:val="005E1E21"/>
    <w:rsid w:val="005E67BE"/>
    <w:rsid w:val="005E739F"/>
    <w:rsid w:val="005F17A5"/>
    <w:rsid w:val="005F28AF"/>
    <w:rsid w:val="005F7978"/>
    <w:rsid w:val="00607060"/>
    <w:rsid w:val="00611AD9"/>
    <w:rsid w:val="006120A3"/>
    <w:rsid w:val="00612700"/>
    <w:rsid w:val="00612916"/>
    <w:rsid w:val="006137FC"/>
    <w:rsid w:val="006170B7"/>
    <w:rsid w:val="006203D3"/>
    <w:rsid w:val="006204EF"/>
    <w:rsid w:val="00620F5D"/>
    <w:rsid w:val="00623CCC"/>
    <w:rsid w:val="00625F8C"/>
    <w:rsid w:val="00633BCA"/>
    <w:rsid w:val="00636F5F"/>
    <w:rsid w:val="0065466D"/>
    <w:rsid w:val="00655615"/>
    <w:rsid w:val="006644A9"/>
    <w:rsid w:val="00672CA1"/>
    <w:rsid w:val="006739E5"/>
    <w:rsid w:val="00677924"/>
    <w:rsid w:val="00681238"/>
    <w:rsid w:val="006848B2"/>
    <w:rsid w:val="00696AE9"/>
    <w:rsid w:val="006A146B"/>
    <w:rsid w:val="006A1773"/>
    <w:rsid w:val="006A4A8F"/>
    <w:rsid w:val="006B191F"/>
    <w:rsid w:val="006B6188"/>
    <w:rsid w:val="006B679C"/>
    <w:rsid w:val="006C23F2"/>
    <w:rsid w:val="006C4926"/>
    <w:rsid w:val="006C4C34"/>
    <w:rsid w:val="006C5311"/>
    <w:rsid w:val="006C59A3"/>
    <w:rsid w:val="006C6239"/>
    <w:rsid w:val="006C7451"/>
    <w:rsid w:val="006D46AA"/>
    <w:rsid w:val="006D5161"/>
    <w:rsid w:val="006D53C0"/>
    <w:rsid w:val="006E2087"/>
    <w:rsid w:val="006E3D75"/>
    <w:rsid w:val="006F21DA"/>
    <w:rsid w:val="006F295A"/>
    <w:rsid w:val="006F5707"/>
    <w:rsid w:val="007009DB"/>
    <w:rsid w:val="00700CFC"/>
    <w:rsid w:val="00703F1F"/>
    <w:rsid w:val="00717DC4"/>
    <w:rsid w:val="0072149F"/>
    <w:rsid w:val="00723D72"/>
    <w:rsid w:val="007362DF"/>
    <w:rsid w:val="00741092"/>
    <w:rsid w:val="00746A9F"/>
    <w:rsid w:val="007475DE"/>
    <w:rsid w:val="007476C5"/>
    <w:rsid w:val="00764B30"/>
    <w:rsid w:val="00766B58"/>
    <w:rsid w:val="0077491B"/>
    <w:rsid w:val="0077629E"/>
    <w:rsid w:val="00782C0E"/>
    <w:rsid w:val="00790C91"/>
    <w:rsid w:val="00792A31"/>
    <w:rsid w:val="00797329"/>
    <w:rsid w:val="007A12EC"/>
    <w:rsid w:val="007A3F65"/>
    <w:rsid w:val="007B03F4"/>
    <w:rsid w:val="007B4FCF"/>
    <w:rsid w:val="007B58B5"/>
    <w:rsid w:val="007B69E9"/>
    <w:rsid w:val="007C4887"/>
    <w:rsid w:val="007D31E7"/>
    <w:rsid w:val="007D7AD2"/>
    <w:rsid w:val="007E48A4"/>
    <w:rsid w:val="007E7139"/>
    <w:rsid w:val="007F1A2D"/>
    <w:rsid w:val="007F2D7F"/>
    <w:rsid w:val="0080497C"/>
    <w:rsid w:val="00811EBF"/>
    <w:rsid w:val="00825AFB"/>
    <w:rsid w:val="00827935"/>
    <w:rsid w:val="00832286"/>
    <w:rsid w:val="0083638B"/>
    <w:rsid w:val="00844D56"/>
    <w:rsid w:val="00847246"/>
    <w:rsid w:val="00850024"/>
    <w:rsid w:val="00854B95"/>
    <w:rsid w:val="00857F5D"/>
    <w:rsid w:val="00863EC2"/>
    <w:rsid w:val="00872558"/>
    <w:rsid w:val="00875465"/>
    <w:rsid w:val="00875A67"/>
    <w:rsid w:val="00881C13"/>
    <w:rsid w:val="00883BF4"/>
    <w:rsid w:val="0088437B"/>
    <w:rsid w:val="00890051"/>
    <w:rsid w:val="008977AF"/>
    <w:rsid w:val="008A26D6"/>
    <w:rsid w:val="008A2D43"/>
    <w:rsid w:val="008A51A0"/>
    <w:rsid w:val="008A7CD2"/>
    <w:rsid w:val="008B32F2"/>
    <w:rsid w:val="008B4239"/>
    <w:rsid w:val="008C573B"/>
    <w:rsid w:val="008C6E3B"/>
    <w:rsid w:val="008E24F3"/>
    <w:rsid w:val="008E2A87"/>
    <w:rsid w:val="008E2BFB"/>
    <w:rsid w:val="008F32D4"/>
    <w:rsid w:val="00901E9C"/>
    <w:rsid w:val="00904014"/>
    <w:rsid w:val="00914230"/>
    <w:rsid w:val="00916C4E"/>
    <w:rsid w:val="00917507"/>
    <w:rsid w:val="00924A43"/>
    <w:rsid w:val="009271D2"/>
    <w:rsid w:val="00932DAD"/>
    <w:rsid w:val="0093491B"/>
    <w:rsid w:val="0093667D"/>
    <w:rsid w:val="00937AF5"/>
    <w:rsid w:val="0094030B"/>
    <w:rsid w:val="00941F12"/>
    <w:rsid w:val="0094386B"/>
    <w:rsid w:val="00944955"/>
    <w:rsid w:val="00952E67"/>
    <w:rsid w:val="009559DF"/>
    <w:rsid w:val="009628A1"/>
    <w:rsid w:val="00964FE1"/>
    <w:rsid w:val="0096788D"/>
    <w:rsid w:val="00967BCA"/>
    <w:rsid w:val="00980C87"/>
    <w:rsid w:val="00982033"/>
    <w:rsid w:val="00985068"/>
    <w:rsid w:val="009932FF"/>
    <w:rsid w:val="009A10B1"/>
    <w:rsid w:val="009A15D6"/>
    <w:rsid w:val="009A2A9D"/>
    <w:rsid w:val="009A2D76"/>
    <w:rsid w:val="009A3549"/>
    <w:rsid w:val="009A58DA"/>
    <w:rsid w:val="009A60BC"/>
    <w:rsid w:val="009A6536"/>
    <w:rsid w:val="009C3E1C"/>
    <w:rsid w:val="009C4AD7"/>
    <w:rsid w:val="009C75CE"/>
    <w:rsid w:val="009C7BF0"/>
    <w:rsid w:val="009D2035"/>
    <w:rsid w:val="009D2B9E"/>
    <w:rsid w:val="009D2D5C"/>
    <w:rsid w:val="009D59DD"/>
    <w:rsid w:val="009D6A79"/>
    <w:rsid w:val="009E331C"/>
    <w:rsid w:val="009E4ED3"/>
    <w:rsid w:val="009E65AA"/>
    <w:rsid w:val="009F189A"/>
    <w:rsid w:val="009F1D85"/>
    <w:rsid w:val="009F7FD0"/>
    <w:rsid w:val="00A0206B"/>
    <w:rsid w:val="00A048D2"/>
    <w:rsid w:val="00A06ACC"/>
    <w:rsid w:val="00A10211"/>
    <w:rsid w:val="00A11DCB"/>
    <w:rsid w:val="00A217B0"/>
    <w:rsid w:val="00A21B0F"/>
    <w:rsid w:val="00A24BA0"/>
    <w:rsid w:val="00A24ECD"/>
    <w:rsid w:val="00A26734"/>
    <w:rsid w:val="00A26C8A"/>
    <w:rsid w:val="00A26CF3"/>
    <w:rsid w:val="00A26EBF"/>
    <w:rsid w:val="00A27034"/>
    <w:rsid w:val="00A30F82"/>
    <w:rsid w:val="00A32BF0"/>
    <w:rsid w:val="00A41666"/>
    <w:rsid w:val="00A41CEC"/>
    <w:rsid w:val="00A42363"/>
    <w:rsid w:val="00A426B4"/>
    <w:rsid w:val="00A42C22"/>
    <w:rsid w:val="00A47669"/>
    <w:rsid w:val="00A520ED"/>
    <w:rsid w:val="00A54BB8"/>
    <w:rsid w:val="00A57491"/>
    <w:rsid w:val="00A57D71"/>
    <w:rsid w:val="00A635EE"/>
    <w:rsid w:val="00A641E2"/>
    <w:rsid w:val="00A659A4"/>
    <w:rsid w:val="00A71D54"/>
    <w:rsid w:val="00A749A2"/>
    <w:rsid w:val="00A82040"/>
    <w:rsid w:val="00A860FD"/>
    <w:rsid w:val="00A86FB6"/>
    <w:rsid w:val="00A90072"/>
    <w:rsid w:val="00A94172"/>
    <w:rsid w:val="00A950F3"/>
    <w:rsid w:val="00A97AF2"/>
    <w:rsid w:val="00AA201A"/>
    <w:rsid w:val="00AA55B4"/>
    <w:rsid w:val="00AA78BF"/>
    <w:rsid w:val="00AC0A68"/>
    <w:rsid w:val="00AC306D"/>
    <w:rsid w:val="00AD55FF"/>
    <w:rsid w:val="00AF4FBE"/>
    <w:rsid w:val="00AF5DF5"/>
    <w:rsid w:val="00AF6658"/>
    <w:rsid w:val="00B0553D"/>
    <w:rsid w:val="00B06B71"/>
    <w:rsid w:val="00B07DB9"/>
    <w:rsid w:val="00B1581A"/>
    <w:rsid w:val="00B16A7C"/>
    <w:rsid w:val="00B22BEB"/>
    <w:rsid w:val="00B2434D"/>
    <w:rsid w:val="00B31E97"/>
    <w:rsid w:val="00B34742"/>
    <w:rsid w:val="00B429E2"/>
    <w:rsid w:val="00B429F0"/>
    <w:rsid w:val="00B46EC5"/>
    <w:rsid w:val="00B476C1"/>
    <w:rsid w:val="00B502A3"/>
    <w:rsid w:val="00B54E9D"/>
    <w:rsid w:val="00B646F4"/>
    <w:rsid w:val="00B6523A"/>
    <w:rsid w:val="00B753A4"/>
    <w:rsid w:val="00B811CD"/>
    <w:rsid w:val="00B82331"/>
    <w:rsid w:val="00B82553"/>
    <w:rsid w:val="00B84AF5"/>
    <w:rsid w:val="00B95433"/>
    <w:rsid w:val="00B97253"/>
    <w:rsid w:val="00BA2DDA"/>
    <w:rsid w:val="00BB4CD9"/>
    <w:rsid w:val="00BB68A6"/>
    <w:rsid w:val="00BC0756"/>
    <w:rsid w:val="00BC595C"/>
    <w:rsid w:val="00BD16DD"/>
    <w:rsid w:val="00BD22BD"/>
    <w:rsid w:val="00BD7C94"/>
    <w:rsid w:val="00BE66CD"/>
    <w:rsid w:val="00BE6D1F"/>
    <w:rsid w:val="00BE7470"/>
    <w:rsid w:val="00BF3417"/>
    <w:rsid w:val="00BF5222"/>
    <w:rsid w:val="00C01EE8"/>
    <w:rsid w:val="00C02636"/>
    <w:rsid w:val="00C05F77"/>
    <w:rsid w:val="00C10A99"/>
    <w:rsid w:val="00C13152"/>
    <w:rsid w:val="00C147AC"/>
    <w:rsid w:val="00C169BA"/>
    <w:rsid w:val="00C21E87"/>
    <w:rsid w:val="00C23AE9"/>
    <w:rsid w:val="00C23D2F"/>
    <w:rsid w:val="00C26255"/>
    <w:rsid w:val="00C26C23"/>
    <w:rsid w:val="00C27BC8"/>
    <w:rsid w:val="00C340ED"/>
    <w:rsid w:val="00C344B9"/>
    <w:rsid w:val="00C3544A"/>
    <w:rsid w:val="00C35CA0"/>
    <w:rsid w:val="00C37D02"/>
    <w:rsid w:val="00C42289"/>
    <w:rsid w:val="00C50D68"/>
    <w:rsid w:val="00C53E6F"/>
    <w:rsid w:val="00C56EFE"/>
    <w:rsid w:val="00C61F28"/>
    <w:rsid w:val="00C62A84"/>
    <w:rsid w:val="00C73818"/>
    <w:rsid w:val="00C80413"/>
    <w:rsid w:val="00C8048F"/>
    <w:rsid w:val="00C81894"/>
    <w:rsid w:val="00C82A67"/>
    <w:rsid w:val="00C83B21"/>
    <w:rsid w:val="00C8629A"/>
    <w:rsid w:val="00C93E10"/>
    <w:rsid w:val="00C95960"/>
    <w:rsid w:val="00C971AB"/>
    <w:rsid w:val="00CA2BBD"/>
    <w:rsid w:val="00CA4CD2"/>
    <w:rsid w:val="00CA578D"/>
    <w:rsid w:val="00CA57C1"/>
    <w:rsid w:val="00CA59AB"/>
    <w:rsid w:val="00CB073D"/>
    <w:rsid w:val="00CB08AC"/>
    <w:rsid w:val="00CB18DE"/>
    <w:rsid w:val="00CB2DAB"/>
    <w:rsid w:val="00CB4714"/>
    <w:rsid w:val="00CB53B8"/>
    <w:rsid w:val="00CB5B63"/>
    <w:rsid w:val="00CB5C4B"/>
    <w:rsid w:val="00CC26CA"/>
    <w:rsid w:val="00CC3717"/>
    <w:rsid w:val="00CD4106"/>
    <w:rsid w:val="00CE58A4"/>
    <w:rsid w:val="00CE73D8"/>
    <w:rsid w:val="00CF3A24"/>
    <w:rsid w:val="00D04185"/>
    <w:rsid w:val="00D05642"/>
    <w:rsid w:val="00D11371"/>
    <w:rsid w:val="00D1627C"/>
    <w:rsid w:val="00D162D0"/>
    <w:rsid w:val="00D20B74"/>
    <w:rsid w:val="00D225E2"/>
    <w:rsid w:val="00D24900"/>
    <w:rsid w:val="00D269B0"/>
    <w:rsid w:val="00D271C9"/>
    <w:rsid w:val="00D32DD4"/>
    <w:rsid w:val="00D45F4C"/>
    <w:rsid w:val="00D50013"/>
    <w:rsid w:val="00D5090E"/>
    <w:rsid w:val="00D51FA8"/>
    <w:rsid w:val="00D53729"/>
    <w:rsid w:val="00D53A48"/>
    <w:rsid w:val="00D56DFB"/>
    <w:rsid w:val="00D571DD"/>
    <w:rsid w:val="00D60E7A"/>
    <w:rsid w:val="00D63245"/>
    <w:rsid w:val="00D63CF2"/>
    <w:rsid w:val="00D64ED2"/>
    <w:rsid w:val="00D715DB"/>
    <w:rsid w:val="00D71632"/>
    <w:rsid w:val="00D73B9B"/>
    <w:rsid w:val="00D748A4"/>
    <w:rsid w:val="00D76BE1"/>
    <w:rsid w:val="00D90032"/>
    <w:rsid w:val="00D97243"/>
    <w:rsid w:val="00D97F7E"/>
    <w:rsid w:val="00DA0369"/>
    <w:rsid w:val="00DA3E29"/>
    <w:rsid w:val="00DB0C78"/>
    <w:rsid w:val="00DB2B79"/>
    <w:rsid w:val="00DB4DBD"/>
    <w:rsid w:val="00DB4EF9"/>
    <w:rsid w:val="00DB5C10"/>
    <w:rsid w:val="00DB67A1"/>
    <w:rsid w:val="00DD13C4"/>
    <w:rsid w:val="00DD1D48"/>
    <w:rsid w:val="00DD4C3B"/>
    <w:rsid w:val="00DD5208"/>
    <w:rsid w:val="00DD5EC7"/>
    <w:rsid w:val="00DE23FD"/>
    <w:rsid w:val="00DE5999"/>
    <w:rsid w:val="00DF264F"/>
    <w:rsid w:val="00DF7287"/>
    <w:rsid w:val="00DF7A5E"/>
    <w:rsid w:val="00E03134"/>
    <w:rsid w:val="00E045BE"/>
    <w:rsid w:val="00E0680E"/>
    <w:rsid w:val="00E06A2C"/>
    <w:rsid w:val="00E15C4D"/>
    <w:rsid w:val="00E16242"/>
    <w:rsid w:val="00E23862"/>
    <w:rsid w:val="00E2456A"/>
    <w:rsid w:val="00E35ED1"/>
    <w:rsid w:val="00E360A6"/>
    <w:rsid w:val="00E430FB"/>
    <w:rsid w:val="00E45C0F"/>
    <w:rsid w:val="00E54E29"/>
    <w:rsid w:val="00E62548"/>
    <w:rsid w:val="00E66CD6"/>
    <w:rsid w:val="00E73DC7"/>
    <w:rsid w:val="00E74845"/>
    <w:rsid w:val="00E8163D"/>
    <w:rsid w:val="00E8521F"/>
    <w:rsid w:val="00E92735"/>
    <w:rsid w:val="00E965C8"/>
    <w:rsid w:val="00EA35B7"/>
    <w:rsid w:val="00EB0906"/>
    <w:rsid w:val="00EB273C"/>
    <w:rsid w:val="00EC1328"/>
    <w:rsid w:val="00EC15E7"/>
    <w:rsid w:val="00EC33C8"/>
    <w:rsid w:val="00EC5117"/>
    <w:rsid w:val="00EC6E68"/>
    <w:rsid w:val="00EF5145"/>
    <w:rsid w:val="00EF528B"/>
    <w:rsid w:val="00F02B2D"/>
    <w:rsid w:val="00F02E6A"/>
    <w:rsid w:val="00F061BD"/>
    <w:rsid w:val="00F12D55"/>
    <w:rsid w:val="00F15D1A"/>
    <w:rsid w:val="00F22431"/>
    <w:rsid w:val="00F227AE"/>
    <w:rsid w:val="00F235CB"/>
    <w:rsid w:val="00F267DF"/>
    <w:rsid w:val="00F334EC"/>
    <w:rsid w:val="00F363FD"/>
    <w:rsid w:val="00F37A21"/>
    <w:rsid w:val="00F42173"/>
    <w:rsid w:val="00F55486"/>
    <w:rsid w:val="00F62369"/>
    <w:rsid w:val="00F64FB5"/>
    <w:rsid w:val="00F71ED5"/>
    <w:rsid w:val="00F72594"/>
    <w:rsid w:val="00F77577"/>
    <w:rsid w:val="00F82836"/>
    <w:rsid w:val="00F8405F"/>
    <w:rsid w:val="00F9401F"/>
    <w:rsid w:val="00FA1B67"/>
    <w:rsid w:val="00FA476A"/>
    <w:rsid w:val="00FA6CB4"/>
    <w:rsid w:val="00FB00DE"/>
    <w:rsid w:val="00FB2E8F"/>
    <w:rsid w:val="00FB3161"/>
    <w:rsid w:val="00FB3BCC"/>
    <w:rsid w:val="00FB48FC"/>
    <w:rsid w:val="00FB62A9"/>
    <w:rsid w:val="00FC15DC"/>
    <w:rsid w:val="00FC2CF9"/>
    <w:rsid w:val="00FC2F1E"/>
    <w:rsid w:val="00FC5EF0"/>
    <w:rsid w:val="00FC691C"/>
    <w:rsid w:val="00FD162E"/>
    <w:rsid w:val="00FD467A"/>
    <w:rsid w:val="00FE3FD0"/>
    <w:rsid w:val="00FF36F8"/>
    <w:rsid w:val="00FF63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9FCEAA"/>
  <w15:chartTrackingRefBased/>
  <w15:docId w15:val="{5C203094-F2B8-40DA-A1C2-F439CEB715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28A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932F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32FF"/>
    <w:rPr>
      <w:rFonts w:ascii="Segoe UI" w:hAnsi="Segoe UI" w:cs="Segoe UI"/>
      <w:sz w:val="18"/>
      <w:szCs w:val="18"/>
    </w:rPr>
  </w:style>
  <w:style w:type="character" w:styleId="Hyperlink">
    <w:name w:val="Hyperlink"/>
    <w:basedOn w:val="DefaultParagraphFont"/>
    <w:uiPriority w:val="99"/>
    <w:unhideWhenUsed/>
    <w:rsid w:val="001E06B6"/>
    <w:rPr>
      <w:color w:val="0563C1" w:themeColor="hyperlink"/>
      <w:u w:val="single"/>
    </w:rPr>
  </w:style>
  <w:style w:type="character" w:styleId="UnresolvedMention">
    <w:name w:val="Unresolved Mention"/>
    <w:basedOn w:val="DefaultParagraphFont"/>
    <w:uiPriority w:val="99"/>
    <w:semiHidden/>
    <w:unhideWhenUsed/>
    <w:rsid w:val="001E06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1821</Words>
  <Characters>10386</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Gumbart</dc:creator>
  <cp:keywords/>
  <dc:description/>
  <cp:lastModifiedBy>Abigail Bernstein</cp:lastModifiedBy>
  <cp:revision>2</cp:revision>
  <dcterms:created xsi:type="dcterms:W3CDTF">2023-11-27T18:32:00Z</dcterms:created>
  <dcterms:modified xsi:type="dcterms:W3CDTF">2023-11-27T18:32:00Z</dcterms:modified>
</cp:coreProperties>
</file>