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7D5CEFB"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A54BB8">
        <w:rPr>
          <w:rFonts w:ascii="Times New Roman" w:hAnsi="Times New Roman" w:cs="Times New Roman"/>
          <w:sz w:val="24"/>
        </w:rPr>
        <w:t>January</w:t>
      </w:r>
      <w:r w:rsidR="00A26EBF">
        <w:rPr>
          <w:rFonts w:ascii="Times New Roman" w:hAnsi="Times New Roman" w:cs="Times New Roman"/>
          <w:sz w:val="24"/>
        </w:rPr>
        <w:t xml:space="preserve"> 2</w:t>
      </w:r>
      <w:r w:rsidR="00A54BB8">
        <w:rPr>
          <w:rFonts w:ascii="Times New Roman" w:hAnsi="Times New Roman" w:cs="Times New Roman"/>
          <w:sz w:val="24"/>
        </w:rPr>
        <w:t>3</w:t>
      </w:r>
      <w:r w:rsidR="00A26EBF">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DCB32DA"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39014E">
        <w:rPr>
          <w:rFonts w:ascii="Times New Roman" w:hAnsi="Times New Roman" w:cs="Times New Roman"/>
          <w:sz w:val="20"/>
        </w:rPr>
        <w:t>, Lyme Land Conservation Trust</w:t>
      </w:r>
      <w:r>
        <w:rPr>
          <w:rFonts w:ascii="Times New Roman" w:hAnsi="Times New Roman" w:cs="Times New Roman"/>
          <w:sz w:val="20"/>
        </w:rPr>
        <w:t>)</w:t>
      </w:r>
    </w:p>
    <w:p w14:paraId="288C1B06" w14:textId="66402483" w:rsidR="00A26EBF" w:rsidRDefault="00850024" w:rsidP="005F28AF">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323D6414" w14:textId="45C5AED3"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4BD0AA72" w14:textId="2428F484" w:rsidR="00A54BB8" w:rsidRDefault="00A54BB8" w:rsidP="005F28AF">
      <w:pPr>
        <w:spacing w:after="0" w:line="240" w:lineRule="auto"/>
        <w:rPr>
          <w:rFonts w:ascii="Times New Roman" w:hAnsi="Times New Roman" w:cs="Times New Roman"/>
          <w:sz w:val="20"/>
        </w:rPr>
      </w:pPr>
      <w:r>
        <w:rPr>
          <w:rFonts w:ascii="Times New Roman" w:hAnsi="Times New Roman" w:cs="Times New Roman"/>
          <w:sz w:val="20"/>
        </w:rPr>
        <w:t>Cam Beard (East Haddam Land Trust)</w:t>
      </w:r>
    </w:p>
    <w:p w14:paraId="4D2A1D00" w14:textId="74E41CED"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784EA466" w14:textId="476E2B9F" w:rsidR="00A54BB8" w:rsidRDefault="00A54BB8" w:rsidP="00914230">
      <w:pPr>
        <w:spacing w:after="0" w:line="240" w:lineRule="auto"/>
        <w:rPr>
          <w:rFonts w:ascii="Times New Roman" w:hAnsi="Times New Roman" w:cs="Times New Roman"/>
          <w:sz w:val="20"/>
        </w:rPr>
      </w:pPr>
      <w:r>
        <w:rPr>
          <w:rFonts w:ascii="Times New Roman" w:hAnsi="Times New Roman" w:cs="Times New Roman"/>
          <w:sz w:val="20"/>
        </w:rPr>
        <w:t>Rich Chyinski (Salem Land Trust)</w:t>
      </w:r>
    </w:p>
    <w:p w14:paraId="42ABF094" w14:textId="5239390E" w:rsidR="00914230" w:rsidRDefault="00914230" w:rsidP="00914230">
      <w:pPr>
        <w:spacing w:after="0" w:line="240" w:lineRule="auto"/>
        <w:rPr>
          <w:rFonts w:ascii="Times New Roman" w:hAnsi="Times New Roman" w:cs="Times New Roman"/>
          <w:sz w:val="20"/>
        </w:rPr>
      </w:pPr>
      <w:r>
        <w:rPr>
          <w:rFonts w:ascii="Times New Roman" w:hAnsi="Times New Roman" w:cs="Times New Roman"/>
          <w:sz w:val="20"/>
        </w:rPr>
        <w:t>Christine Darnell (Town of Lyme)</w:t>
      </w:r>
    </w:p>
    <w:p w14:paraId="220895EB" w14:textId="273020C9"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1D5D58B9" w14:textId="456A3A6B" w:rsidR="00D51FA8" w:rsidRDefault="00C50D68" w:rsidP="001366A9">
      <w:pPr>
        <w:spacing w:after="0" w:line="240" w:lineRule="auto"/>
        <w:rPr>
          <w:rFonts w:ascii="Times New Roman" w:hAnsi="Times New Roman" w:cs="Times New Roman"/>
          <w:sz w:val="20"/>
        </w:rPr>
      </w:pPr>
      <w:r>
        <w:rPr>
          <w:rFonts w:ascii="Times New Roman" w:hAnsi="Times New Roman" w:cs="Times New Roman"/>
          <w:sz w:val="20"/>
        </w:rPr>
        <w:t>Antho</w:t>
      </w:r>
      <w:r w:rsidR="00D51FA8">
        <w:rPr>
          <w:rFonts w:ascii="Times New Roman" w:hAnsi="Times New Roman" w:cs="Times New Roman"/>
          <w:sz w:val="20"/>
        </w:rPr>
        <w:t>ny Griggs (</w:t>
      </w:r>
      <w:r>
        <w:rPr>
          <w:rFonts w:ascii="Times New Roman" w:hAnsi="Times New Roman" w:cs="Times New Roman"/>
          <w:sz w:val="20"/>
        </w:rPr>
        <w:t>Town of Salem</w:t>
      </w:r>
      <w:r w:rsidR="00D51FA8">
        <w:rPr>
          <w:rFonts w:ascii="Times New Roman" w:hAnsi="Times New Roman" w:cs="Times New Roman"/>
          <w:sz w:val="20"/>
        </w:rPr>
        <w:t>)</w:t>
      </w:r>
    </w:p>
    <w:p w14:paraId="072CA85E" w14:textId="4301210A"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2BDAD542" w14:textId="1C3230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Natoli </w:t>
      </w:r>
      <w:r w:rsidR="00E0680E">
        <w:rPr>
          <w:rFonts w:ascii="Times New Roman" w:hAnsi="Times New Roman" w:cs="Times New Roman"/>
          <w:sz w:val="20"/>
        </w:rPr>
        <w:t>(Town of Salem)</w:t>
      </w:r>
    </w:p>
    <w:p w14:paraId="4C838EE8" w14:textId="0EC286AB"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57B514C7" w14:textId="56B9ECBF"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Regan Stacy (Town of Lyme)</w:t>
      </w:r>
    </w:p>
    <w:p w14:paraId="46BD52E7" w14:textId="176080A8"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0E416EB6" w14:textId="3AEE4DB1" w:rsidR="00E0680E" w:rsidRDefault="00E0680E" w:rsidP="00CC26CA">
      <w:pPr>
        <w:spacing w:after="0" w:line="240" w:lineRule="auto"/>
        <w:rPr>
          <w:rFonts w:ascii="Times New Roman" w:hAnsi="Times New Roman" w:cs="Times New Roman"/>
          <w:sz w:val="20"/>
        </w:rPr>
      </w:pPr>
    </w:p>
    <w:p w14:paraId="63275218" w14:textId="112DF6E1" w:rsidR="00904014" w:rsidRDefault="00904014" w:rsidP="00CC26CA">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Pr>
          <w:rFonts w:ascii="Times New Roman" w:hAnsi="Times New Roman" w:cs="Times New Roman"/>
          <w:sz w:val="20"/>
        </w:rPr>
        <w:t xml:space="preserve">: </w:t>
      </w:r>
      <w:r w:rsidR="00914230">
        <w:rPr>
          <w:rFonts w:ascii="Times New Roman" w:hAnsi="Times New Roman" w:cs="Times New Roman"/>
          <w:sz w:val="20"/>
        </w:rPr>
        <w:t xml:space="preserve"> </w:t>
      </w:r>
      <w:r w:rsidR="00A54BB8">
        <w:rPr>
          <w:rFonts w:ascii="Times New Roman" w:hAnsi="Times New Roman" w:cs="Times New Roman"/>
          <w:sz w:val="20"/>
        </w:rPr>
        <w:t>Thom Delvent</w:t>
      </w:r>
      <w:r w:rsidR="00C05F77">
        <w:rPr>
          <w:rFonts w:ascii="Times New Roman" w:hAnsi="Times New Roman" w:cs="Times New Roman"/>
          <w:sz w:val="20"/>
        </w:rPr>
        <w:t>ha</w:t>
      </w:r>
      <w:r w:rsidR="00A54BB8">
        <w:rPr>
          <w:rFonts w:ascii="Times New Roman" w:hAnsi="Times New Roman" w:cs="Times New Roman"/>
          <w:sz w:val="20"/>
        </w:rPr>
        <w:t>l (East Haddam Conservation Commission)</w:t>
      </w:r>
    </w:p>
    <w:p w14:paraId="748A3C6A" w14:textId="77777777" w:rsidR="00904014" w:rsidRDefault="00904014" w:rsidP="00CC26CA">
      <w:pPr>
        <w:spacing w:after="0" w:line="240" w:lineRule="auto"/>
        <w:rPr>
          <w:rFonts w:ascii="Times New Roman" w:hAnsi="Times New Roman" w:cs="Times New Roman"/>
          <w:sz w:val="20"/>
        </w:rPr>
      </w:pPr>
    </w:p>
    <w:p w14:paraId="14E69213" w14:textId="602A8FA9" w:rsidR="00300884"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A54BB8">
        <w:rPr>
          <w:rFonts w:ascii="Times New Roman" w:hAnsi="Times New Roman" w:cs="Times New Roman"/>
          <w:sz w:val="24"/>
        </w:rPr>
        <w:t xml:space="preserve">5 PM.  Each meeting attendee introduced themselves. </w:t>
      </w:r>
    </w:p>
    <w:p w14:paraId="246DEBF4" w14:textId="6944085C" w:rsidR="00B646F4" w:rsidRDefault="00B646F4" w:rsidP="00847246">
      <w:pPr>
        <w:spacing w:after="0" w:line="240" w:lineRule="auto"/>
        <w:rPr>
          <w:rFonts w:ascii="Times New Roman" w:hAnsi="Times New Roman" w:cs="Times New Roman"/>
          <w:sz w:val="24"/>
        </w:rPr>
      </w:pPr>
    </w:p>
    <w:p w14:paraId="720191B4" w14:textId="1318CA79" w:rsidR="008A26D6" w:rsidRDefault="008A26D6" w:rsidP="00847246">
      <w:pPr>
        <w:spacing w:after="0" w:line="240" w:lineRule="auto"/>
        <w:rPr>
          <w:rFonts w:ascii="Times New Roman" w:hAnsi="Times New Roman" w:cs="Times New Roman"/>
          <w:sz w:val="24"/>
        </w:rPr>
      </w:pPr>
      <w:r w:rsidRPr="008A26D6">
        <w:rPr>
          <w:rFonts w:ascii="Times New Roman" w:hAnsi="Times New Roman" w:cs="Times New Roman"/>
          <w:sz w:val="24"/>
          <w:u w:val="single"/>
        </w:rPr>
        <w:t>Election of Officers</w:t>
      </w:r>
      <w:r>
        <w:rPr>
          <w:rFonts w:ascii="Times New Roman" w:hAnsi="Times New Roman" w:cs="Times New Roman"/>
          <w:sz w:val="24"/>
        </w:rPr>
        <w:t>:  During the November ERWSCC meeting, the slate of Officers was agreed as Anthony Irving (Chairman), Ed Natoli (Vice Chairman and Treasurer) and David Gumbart (Secretary).  There were no nominations from the floor, nor further discussion before a vote was taken.</w:t>
      </w:r>
      <w:r w:rsidR="00C05F77">
        <w:rPr>
          <w:rFonts w:ascii="Times New Roman" w:hAnsi="Times New Roman" w:cs="Times New Roman"/>
          <w:sz w:val="24"/>
        </w:rPr>
        <w:t xml:space="preserve">  The slate of Officers was unanimously approved. </w:t>
      </w:r>
    </w:p>
    <w:p w14:paraId="3E7FEE14" w14:textId="77777777" w:rsidR="008A26D6" w:rsidRDefault="008A26D6" w:rsidP="00847246">
      <w:pPr>
        <w:spacing w:after="0" w:line="240" w:lineRule="auto"/>
        <w:rPr>
          <w:rFonts w:ascii="Times New Roman" w:hAnsi="Times New Roman" w:cs="Times New Roman"/>
          <w:sz w:val="24"/>
        </w:rPr>
      </w:pPr>
    </w:p>
    <w:p w14:paraId="02988A8B" w14:textId="391C4A77" w:rsidR="009E4ED3"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both the </w:t>
      </w:r>
      <w:r>
        <w:rPr>
          <w:rFonts w:ascii="Times New Roman" w:hAnsi="Times New Roman" w:cs="Times New Roman"/>
          <w:sz w:val="24"/>
        </w:rPr>
        <w:t xml:space="preserve">September 26, 2022 </w:t>
      </w:r>
      <w:r w:rsidR="00A54BB8">
        <w:rPr>
          <w:rFonts w:ascii="Times New Roman" w:hAnsi="Times New Roman" w:cs="Times New Roman"/>
          <w:sz w:val="24"/>
        </w:rPr>
        <w:t xml:space="preserve">and November </w:t>
      </w:r>
      <w:r w:rsidR="008A26D6">
        <w:rPr>
          <w:rFonts w:ascii="Times New Roman" w:hAnsi="Times New Roman" w:cs="Times New Roman"/>
          <w:sz w:val="24"/>
        </w:rPr>
        <w:t xml:space="preserve">28, 2022 </w:t>
      </w:r>
      <w:r>
        <w:rPr>
          <w:rFonts w:ascii="Times New Roman" w:hAnsi="Times New Roman" w:cs="Times New Roman"/>
          <w:sz w:val="24"/>
        </w:rPr>
        <w:t>ERWSCC meeting</w:t>
      </w:r>
      <w:r w:rsidR="008A26D6">
        <w:rPr>
          <w:rFonts w:ascii="Times New Roman" w:hAnsi="Times New Roman" w:cs="Times New Roman"/>
          <w:sz w:val="24"/>
        </w:rPr>
        <w:t>s were approved by consensus.</w:t>
      </w:r>
    </w:p>
    <w:p w14:paraId="0D618E27" w14:textId="72971640" w:rsidR="00C05F77" w:rsidRDefault="00C05F77" w:rsidP="00847246">
      <w:pPr>
        <w:spacing w:after="0" w:line="240" w:lineRule="auto"/>
        <w:rPr>
          <w:rFonts w:ascii="Times New Roman" w:hAnsi="Times New Roman" w:cs="Times New Roman"/>
          <w:sz w:val="24"/>
        </w:rPr>
      </w:pPr>
    </w:p>
    <w:p w14:paraId="38F2BF18" w14:textId="77777777" w:rsidR="00D71632" w:rsidRDefault="00C05F77" w:rsidP="00847246">
      <w:pPr>
        <w:spacing w:after="0" w:line="240" w:lineRule="auto"/>
        <w:rPr>
          <w:rFonts w:ascii="Times New Roman" w:hAnsi="Times New Roman" w:cs="Times New Roman"/>
          <w:sz w:val="24"/>
        </w:rPr>
      </w:pPr>
      <w:r>
        <w:rPr>
          <w:rFonts w:ascii="Times New Roman" w:hAnsi="Times New Roman" w:cs="Times New Roman"/>
          <w:sz w:val="24"/>
          <w:u w:val="single"/>
        </w:rPr>
        <w:t>Co</w:t>
      </w:r>
      <w:r w:rsidR="00A24ECD" w:rsidRPr="00A24ECD">
        <w:rPr>
          <w:rFonts w:ascii="Times New Roman" w:hAnsi="Times New Roman" w:cs="Times New Roman"/>
          <w:sz w:val="24"/>
          <w:u w:val="single"/>
        </w:rPr>
        <w:t>mmunity Grant Requests</w:t>
      </w:r>
      <w:r w:rsidR="00A24ECD">
        <w:rPr>
          <w:rFonts w:ascii="Times New Roman" w:hAnsi="Times New Roman" w:cs="Times New Roman"/>
          <w:sz w:val="24"/>
        </w:rPr>
        <w:t>:</w:t>
      </w:r>
      <w:r w:rsidR="008B4239">
        <w:rPr>
          <w:rFonts w:ascii="Times New Roman" w:hAnsi="Times New Roman" w:cs="Times New Roman"/>
          <w:sz w:val="24"/>
        </w:rPr>
        <w:t xml:space="preserve"> </w:t>
      </w:r>
      <w:r>
        <w:rPr>
          <w:rFonts w:ascii="Times New Roman" w:hAnsi="Times New Roman" w:cs="Times New Roman"/>
          <w:sz w:val="24"/>
        </w:rPr>
        <w:t>Pat Young asked if there were any anticipated grant requests.  While there are several projects in their very early stages, no funding requests are expected in the near-term.  The East Haddam Land Trust calendars, which were produced with funding support  from a previously approved ERWSCC grant, were discussed, with hard copies distributed.  With ERWSCC support, there was information in the calendar regarding the Eightmile Wild &amp; Scenic program and its value.</w:t>
      </w:r>
    </w:p>
    <w:p w14:paraId="509415C2" w14:textId="77777777" w:rsidR="00D71632" w:rsidRDefault="00D71632" w:rsidP="00847246">
      <w:pPr>
        <w:spacing w:after="0" w:line="240" w:lineRule="auto"/>
        <w:rPr>
          <w:rFonts w:ascii="Times New Roman" w:hAnsi="Times New Roman" w:cs="Times New Roman"/>
          <w:sz w:val="24"/>
        </w:rPr>
      </w:pPr>
    </w:p>
    <w:p w14:paraId="1CCE39A7" w14:textId="67656B44" w:rsidR="00C05F77" w:rsidRDefault="00D71632" w:rsidP="00847246">
      <w:pPr>
        <w:spacing w:after="0" w:line="240" w:lineRule="auto"/>
        <w:rPr>
          <w:rFonts w:ascii="Times New Roman" w:hAnsi="Times New Roman" w:cs="Times New Roman"/>
          <w:sz w:val="24"/>
        </w:rPr>
      </w:pPr>
      <w:r w:rsidRPr="00D71632">
        <w:rPr>
          <w:rFonts w:ascii="Times New Roman" w:hAnsi="Times New Roman" w:cs="Times New Roman"/>
          <w:sz w:val="24"/>
          <w:u w:val="single"/>
        </w:rPr>
        <w:t>National Park Service/DEEP/TNC</w:t>
      </w:r>
      <w:r w:rsidR="00C05F77" w:rsidRPr="00D71632">
        <w:rPr>
          <w:rFonts w:ascii="Times New Roman" w:hAnsi="Times New Roman" w:cs="Times New Roman"/>
          <w:sz w:val="24"/>
          <w:u w:val="single"/>
        </w:rPr>
        <w:t xml:space="preserve"> </w:t>
      </w:r>
      <w:r w:rsidRPr="00D71632">
        <w:rPr>
          <w:rFonts w:ascii="Times New Roman" w:hAnsi="Times New Roman" w:cs="Times New Roman"/>
          <w:sz w:val="24"/>
          <w:u w:val="single"/>
        </w:rPr>
        <w:t>Updates</w:t>
      </w:r>
      <w:r>
        <w:rPr>
          <w:rFonts w:ascii="Times New Roman" w:hAnsi="Times New Roman" w:cs="Times New Roman"/>
          <w:sz w:val="24"/>
        </w:rPr>
        <w:t xml:space="preserve">:  Liz Lacy reported that the Housatonic River has formally been designated as a Wild &amp; Scenic River, along with the York River, in Maine.  Lacy </w:t>
      </w:r>
      <w:r w:rsidR="0039014E">
        <w:rPr>
          <w:rFonts w:ascii="Times New Roman" w:hAnsi="Times New Roman" w:cs="Times New Roman"/>
          <w:sz w:val="24"/>
        </w:rPr>
        <w:t xml:space="preserve">reported on the </w:t>
      </w:r>
      <w:r>
        <w:rPr>
          <w:rFonts w:ascii="Times New Roman" w:hAnsi="Times New Roman" w:cs="Times New Roman"/>
          <w:sz w:val="24"/>
        </w:rPr>
        <w:t xml:space="preserve">Wild &amp; Scenic conference in Florida in December, and shared a review of the event.  It was an excellent opportunity to network with other Wild &amp; Scenic programs, learn from each other, and to share information about the work of the </w:t>
      </w:r>
      <w:r w:rsidR="0039014E">
        <w:rPr>
          <w:rFonts w:ascii="Times New Roman" w:hAnsi="Times New Roman" w:cs="Times New Roman"/>
          <w:sz w:val="24"/>
        </w:rPr>
        <w:t>various designated rivers</w:t>
      </w:r>
      <w:r>
        <w:rPr>
          <w:rFonts w:ascii="Times New Roman" w:hAnsi="Times New Roman" w:cs="Times New Roman"/>
          <w:sz w:val="24"/>
        </w:rPr>
        <w:t xml:space="preserve">.  </w:t>
      </w:r>
      <w:r w:rsidR="00C0665A">
        <w:rPr>
          <w:rFonts w:ascii="Times New Roman" w:hAnsi="Times New Roman" w:cs="Times New Roman"/>
          <w:sz w:val="24"/>
        </w:rPr>
        <w:t xml:space="preserve">P. Young also attended the conference representing the Eightmile River. </w:t>
      </w:r>
      <w:r>
        <w:rPr>
          <w:rFonts w:ascii="Times New Roman" w:hAnsi="Times New Roman" w:cs="Times New Roman"/>
          <w:sz w:val="24"/>
        </w:rPr>
        <w:t>For the budget year beginning October 1, 2023 Lacy reported that there is an expected budget of $210,000.</w:t>
      </w:r>
    </w:p>
    <w:p w14:paraId="169F9E7A" w14:textId="048F63F9" w:rsidR="00D71632" w:rsidRDefault="00D71632" w:rsidP="00847246">
      <w:pPr>
        <w:spacing w:after="0" w:line="240" w:lineRule="auto"/>
        <w:rPr>
          <w:rFonts w:ascii="Times New Roman" w:hAnsi="Times New Roman" w:cs="Times New Roman"/>
          <w:sz w:val="24"/>
        </w:rPr>
      </w:pPr>
    </w:p>
    <w:p w14:paraId="0BFAFD09" w14:textId="5BA62698" w:rsidR="00D71632" w:rsidRDefault="00D71632" w:rsidP="00847246">
      <w:pPr>
        <w:spacing w:after="0" w:line="240" w:lineRule="auto"/>
        <w:rPr>
          <w:rFonts w:ascii="Times New Roman" w:hAnsi="Times New Roman" w:cs="Times New Roman"/>
          <w:sz w:val="24"/>
        </w:rPr>
      </w:pPr>
      <w:r>
        <w:rPr>
          <w:rFonts w:ascii="Times New Roman" w:hAnsi="Times New Roman" w:cs="Times New Roman"/>
          <w:sz w:val="24"/>
        </w:rPr>
        <w:t xml:space="preserve">Prior to the meeting, Eric Thomas shared with Young that the State DEEP has not yet announced the next round of open space matching fund grants; Young reported on behalf of Thomas.  David </w:t>
      </w:r>
      <w:r>
        <w:rPr>
          <w:rFonts w:ascii="Times New Roman" w:hAnsi="Times New Roman" w:cs="Times New Roman"/>
          <w:sz w:val="24"/>
        </w:rPr>
        <w:lastRenderedPageBreak/>
        <w:t>Gumbart shared a brief update from The Nature Conservancy:  there will be a meeting on Thursday of this week with the Conservancy, ERWSCC and the East Haddam Land Trust (the three partners sharing office space at Burnham Brook).  Discussion will include the office space itself, infrastructure ideas/improvements and potential programming at the preserve.</w:t>
      </w:r>
      <w:r w:rsidR="00DB0C78">
        <w:rPr>
          <w:rFonts w:ascii="Times New Roman" w:hAnsi="Times New Roman" w:cs="Times New Roman"/>
          <w:sz w:val="24"/>
        </w:rPr>
        <w:t xml:space="preserve">  Young indicated that ERWSCC </w:t>
      </w:r>
      <w:r w:rsidR="00C0665A">
        <w:rPr>
          <w:rFonts w:ascii="Times New Roman" w:hAnsi="Times New Roman" w:cs="Times New Roman"/>
          <w:sz w:val="24"/>
        </w:rPr>
        <w:t xml:space="preserve">has a line item in the current budget for improvements to the office site including interpretative space, parking and signage.  The amount is </w:t>
      </w:r>
      <w:r w:rsidR="00DB0C78">
        <w:rPr>
          <w:rFonts w:ascii="Times New Roman" w:hAnsi="Times New Roman" w:cs="Times New Roman"/>
          <w:sz w:val="24"/>
        </w:rPr>
        <w:t>$9</w:t>
      </w:r>
      <w:r w:rsidR="00C0665A">
        <w:rPr>
          <w:rFonts w:ascii="Times New Roman" w:hAnsi="Times New Roman" w:cs="Times New Roman"/>
          <w:sz w:val="24"/>
        </w:rPr>
        <w:t>,</w:t>
      </w:r>
      <w:r w:rsidR="00DB0C78">
        <w:rPr>
          <w:rFonts w:ascii="Times New Roman" w:hAnsi="Times New Roman" w:cs="Times New Roman"/>
          <w:sz w:val="24"/>
        </w:rPr>
        <w:t>500</w:t>
      </w:r>
      <w:r w:rsidR="00C0665A">
        <w:rPr>
          <w:rFonts w:ascii="Times New Roman" w:hAnsi="Times New Roman" w:cs="Times New Roman"/>
          <w:sz w:val="24"/>
        </w:rPr>
        <w:t xml:space="preserve">. </w:t>
      </w:r>
    </w:p>
    <w:p w14:paraId="5D3774DB" w14:textId="338AEABF" w:rsidR="00DB0C78" w:rsidRDefault="00DB0C78" w:rsidP="00847246">
      <w:pPr>
        <w:spacing w:after="0" w:line="240" w:lineRule="auto"/>
        <w:rPr>
          <w:rFonts w:ascii="Times New Roman" w:hAnsi="Times New Roman" w:cs="Times New Roman"/>
          <w:sz w:val="24"/>
        </w:rPr>
      </w:pPr>
    </w:p>
    <w:p w14:paraId="36CB52C1" w14:textId="4838CCB2" w:rsidR="00DB0C78" w:rsidRDefault="00FC2F1E" w:rsidP="004443C9">
      <w:pPr>
        <w:spacing w:after="0" w:line="240" w:lineRule="auto"/>
        <w:rPr>
          <w:rFonts w:ascii="Times New Roman" w:hAnsi="Times New Roman" w:cs="Times New Roman"/>
          <w:sz w:val="24"/>
        </w:rPr>
      </w:pPr>
      <w:r w:rsidRPr="00FC2F1E">
        <w:rPr>
          <w:rFonts w:ascii="Times New Roman" w:hAnsi="Times New Roman" w:cs="Times New Roman"/>
          <w:sz w:val="24"/>
          <w:u w:val="single"/>
        </w:rPr>
        <w:t>Executive Committee/Budget</w:t>
      </w:r>
      <w:r>
        <w:rPr>
          <w:rFonts w:ascii="Times New Roman" w:hAnsi="Times New Roman" w:cs="Times New Roman"/>
          <w:sz w:val="24"/>
        </w:rPr>
        <w:t xml:space="preserve">:  </w:t>
      </w:r>
      <w:r w:rsidR="00DB0C78">
        <w:rPr>
          <w:rFonts w:ascii="Times New Roman" w:hAnsi="Times New Roman" w:cs="Times New Roman"/>
          <w:sz w:val="24"/>
        </w:rPr>
        <w:t>Young discussed the current year budget and to-date expenses.  A budget spreadsheet was shared prior to the meeting.  As discussed at a previous meeting, the budget is now organized by line item (e.g. supplies, contractual, office, travel), rather than by activity of each sub-committee.  Expenses are as expected, with no variances of note.</w:t>
      </w:r>
    </w:p>
    <w:p w14:paraId="4611B0D0" w14:textId="2FB907D6" w:rsidR="00DB0C78" w:rsidRDefault="00DB0C78" w:rsidP="004443C9">
      <w:pPr>
        <w:spacing w:after="0" w:line="240" w:lineRule="auto"/>
        <w:rPr>
          <w:rFonts w:ascii="Times New Roman" w:hAnsi="Times New Roman" w:cs="Times New Roman"/>
          <w:sz w:val="24"/>
        </w:rPr>
      </w:pPr>
    </w:p>
    <w:p w14:paraId="7BB418EC" w14:textId="6076531B" w:rsidR="00BE7470" w:rsidRDefault="00BE7470" w:rsidP="00BE7470">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07BC907F" w14:textId="3E33F869" w:rsidR="00DB0C78" w:rsidRDefault="00BE747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E7470">
        <w:rPr>
          <w:rFonts w:ascii="Times New Roman" w:hAnsi="Times New Roman" w:cs="Times New Roman"/>
          <w:i/>
          <w:iCs/>
          <w:sz w:val="24"/>
        </w:rPr>
        <w:t>Outreach &amp; Education</w:t>
      </w:r>
      <w:r>
        <w:rPr>
          <w:rFonts w:ascii="Times New Roman" w:hAnsi="Times New Roman" w:cs="Times New Roman"/>
          <w:sz w:val="24"/>
        </w:rPr>
        <w:t>:</w:t>
      </w:r>
      <w:r w:rsidR="00EB273C">
        <w:rPr>
          <w:rFonts w:ascii="Times New Roman" w:hAnsi="Times New Roman" w:cs="Times New Roman"/>
          <w:sz w:val="24"/>
        </w:rPr>
        <w:t xml:space="preserve"> </w:t>
      </w:r>
      <w:r w:rsidR="00DB0C78">
        <w:rPr>
          <w:rFonts w:ascii="Times New Roman" w:hAnsi="Times New Roman" w:cs="Times New Roman"/>
          <w:sz w:val="24"/>
        </w:rPr>
        <w:t>two 3-D models of the Eightmile River watershed are now complete, with Anthony Griggs and Riley Doherty working together to</w:t>
      </w:r>
      <w:r w:rsidR="006D53C0">
        <w:rPr>
          <w:rFonts w:ascii="Times New Roman" w:hAnsi="Times New Roman" w:cs="Times New Roman"/>
          <w:sz w:val="24"/>
        </w:rPr>
        <w:t xml:space="preserve"> bring this project to fruition</w:t>
      </w:r>
      <w:r w:rsidR="00DB0C78">
        <w:rPr>
          <w:rFonts w:ascii="Times New Roman" w:hAnsi="Times New Roman" w:cs="Times New Roman"/>
          <w:sz w:val="24"/>
        </w:rPr>
        <w:t>.  Young will seek a date to deliver one model to the East Haddam Historical Society, to be part of an exhibit that will</w:t>
      </w:r>
      <w:r w:rsidR="006D53C0">
        <w:rPr>
          <w:rFonts w:ascii="Times New Roman" w:hAnsi="Times New Roman" w:cs="Times New Roman"/>
          <w:sz w:val="24"/>
        </w:rPr>
        <w:t xml:space="preserve"> be on dis</w:t>
      </w:r>
      <w:r w:rsidR="00DB0C78">
        <w:rPr>
          <w:rFonts w:ascii="Times New Roman" w:hAnsi="Times New Roman" w:cs="Times New Roman"/>
          <w:sz w:val="24"/>
        </w:rPr>
        <w:t>play at a new museum space it is organizing.  Griggs will present a talk on the project at the March 25 land trust conference hosted by the Connecticut Land Conservation Council</w:t>
      </w:r>
      <w:r w:rsidR="006D53C0">
        <w:rPr>
          <w:rFonts w:ascii="Times New Roman" w:hAnsi="Times New Roman" w:cs="Times New Roman"/>
          <w:sz w:val="24"/>
        </w:rPr>
        <w:t>.  The annual ERWSCC newsletter is nearing completion; most articles have been submitted and it is expected to be mailed out by the end of February.  Editing assistance will be needed, and several committee members have offered to help.  The cost of printing the newsletter has increased slightly since last year ($4</w:t>
      </w:r>
      <w:r w:rsidR="00C0665A">
        <w:rPr>
          <w:rFonts w:ascii="Times New Roman" w:hAnsi="Times New Roman" w:cs="Times New Roman"/>
          <w:sz w:val="24"/>
        </w:rPr>
        <w:t>,</w:t>
      </w:r>
      <w:r w:rsidR="006D53C0">
        <w:rPr>
          <w:rFonts w:ascii="Times New Roman" w:hAnsi="Times New Roman" w:cs="Times New Roman"/>
          <w:sz w:val="24"/>
        </w:rPr>
        <w:t>894 compared to $4</w:t>
      </w:r>
      <w:r w:rsidR="00C0665A">
        <w:rPr>
          <w:rFonts w:ascii="Times New Roman" w:hAnsi="Times New Roman" w:cs="Times New Roman"/>
          <w:sz w:val="24"/>
        </w:rPr>
        <w:t>,</w:t>
      </w:r>
      <w:r w:rsidR="006D53C0">
        <w:rPr>
          <w:rFonts w:ascii="Times New Roman" w:hAnsi="Times New Roman" w:cs="Times New Roman"/>
          <w:sz w:val="24"/>
        </w:rPr>
        <w:t>648, a change of nearly $250).</w:t>
      </w:r>
    </w:p>
    <w:p w14:paraId="43F306DC" w14:textId="5D5B01C8" w:rsidR="006D53C0" w:rsidRDefault="006D53C0" w:rsidP="00847246">
      <w:pPr>
        <w:spacing w:after="0" w:line="240" w:lineRule="auto"/>
        <w:rPr>
          <w:rFonts w:ascii="Times New Roman" w:hAnsi="Times New Roman" w:cs="Times New Roman"/>
          <w:sz w:val="24"/>
        </w:rPr>
      </w:pPr>
    </w:p>
    <w:p w14:paraId="07604A06" w14:textId="47DA5C48" w:rsidR="006D53C0" w:rsidRDefault="006D53C0" w:rsidP="00847246">
      <w:pPr>
        <w:spacing w:after="0" w:line="240" w:lineRule="auto"/>
        <w:rPr>
          <w:rFonts w:ascii="Times New Roman" w:hAnsi="Times New Roman" w:cs="Times New Roman"/>
          <w:sz w:val="24"/>
        </w:rPr>
      </w:pPr>
      <w:r>
        <w:rPr>
          <w:rFonts w:ascii="Times New Roman" w:hAnsi="Times New Roman" w:cs="Times New Roman"/>
          <w:sz w:val="24"/>
        </w:rPr>
        <w:t>RiverFest will take place in October of this year, on Saturday, October 14.  Both Young and Rob Smith have talked with DEEP representatives, and the event is “on” with DEEP approval.  The Moodus Sportsmens Club will again participate and offer food to attendees.  The Eight</w:t>
      </w:r>
      <w:r w:rsidR="00C0665A">
        <w:rPr>
          <w:rFonts w:ascii="Times New Roman" w:hAnsi="Times New Roman" w:cs="Times New Roman"/>
          <w:sz w:val="24"/>
        </w:rPr>
        <w:t xml:space="preserve"> Mile</w:t>
      </w:r>
      <w:r>
        <w:rPr>
          <w:rFonts w:ascii="Times New Roman" w:hAnsi="Times New Roman" w:cs="Times New Roman"/>
          <w:sz w:val="24"/>
        </w:rPr>
        <w:t xml:space="preserve"> River Bluegrass Band, which has performed in previous Riverfest events, may not be available this year.  Young will seek alternates to provide entertainment.  Work on the unigrid map, based on a template the NPS uses, will be continuing.  Lacy reported that Jackie Diaz has had her tenure extended with NPS, and Diaz will be able to support and work with ERWSCC to move this project ahead.  Young reported that she will attend the Spring Fling event at the Machimoodus State Park in March; Natoli will also attend</w:t>
      </w:r>
      <w:r w:rsidR="00320E6B">
        <w:rPr>
          <w:rFonts w:ascii="Times New Roman" w:hAnsi="Times New Roman" w:cs="Times New Roman"/>
          <w:sz w:val="24"/>
        </w:rPr>
        <w:t xml:space="preserve"> on behalf of ERWSCC.  Bernie Gillis will be present on behalf of the East Haddam Conservation Commission.</w:t>
      </w:r>
    </w:p>
    <w:p w14:paraId="307B8DAC" w14:textId="0EF6DBCD" w:rsidR="00320E6B" w:rsidRDefault="00320E6B" w:rsidP="00847246">
      <w:pPr>
        <w:spacing w:after="0" w:line="240" w:lineRule="auto"/>
        <w:rPr>
          <w:rFonts w:ascii="Times New Roman" w:hAnsi="Times New Roman" w:cs="Times New Roman"/>
          <w:sz w:val="24"/>
        </w:rPr>
      </w:pPr>
    </w:p>
    <w:p w14:paraId="2F5AF28F" w14:textId="6F4407AC" w:rsidR="00320E6B" w:rsidRDefault="00320E6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320E6B">
        <w:rPr>
          <w:rFonts w:ascii="Times New Roman" w:hAnsi="Times New Roman" w:cs="Times New Roman"/>
          <w:i/>
          <w:iCs/>
          <w:sz w:val="24"/>
        </w:rPr>
        <w:t>Protection &amp; Management</w:t>
      </w:r>
      <w:r>
        <w:rPr>
          <w:rFonts w:ascii="Times New Roman" w:hAnsi="Times New Roman" w:cs="Times New Roman"/>
          <w:sz w:val="24"/>
        </w:rPr>
        <w:t>:  Young recently attended the Town of Salem Planning &amp; Zoning Commission’s public hearing, to discuss the Town’s 10-year update to its Plan of Conservation &amp; Development.  Young’s involvement in this process has ensured the value of the Eightmile River and its watershed are understood and appreciated by the Town, and that the involvement of ERWSCC can continue to support Town project review in the future.  Open communication has been established and will benefit the Town and ERWSCC.  A request to support upcoming chainsaw safety training for volunteers who work on the Goodwin Trail was made by Young.  The request is for $2</w:t>
      </w:r>
      <w:r w:rsidR="004F6A53">
        <w:rPr>
          <w:rFonts w:ascii="Times New Roman" w:hAnsi="Times New Roman" w:cs="Times New Roman"/>
          <w:sz w:val="24"/>
        </w:rPr>
        <w:t>,</w:t>
      </w:r>
      <w:r>
        <w:rPr>
          <w:rFonts w:ascii="Times New Roman" w:hAnsi="Times New Roman" w:cs="Times New Roman"/>
          <w:sz w:val="24"/>
        </w:rPr>
        <w:t xml:space="preserve">000, to pay for the </w:t>
      </w:r>
      <w:r w:rsidR="004F6A53">
        <w:rPr>
          <w:rFonts w:ascii="Times New Roman" w:hAnsi="Times New Roman" w:cs="Times New Roman"/>
          <w:sz w:val="24"/>
        </w:rPr>
        <w:t>instructor</w:t>
      </w:r>
      <w:r>
        <w:rPr>
          <w:rFonts w:ascii="Times New Roman" w:hAnsi="Times New Roman" w:cs="Times New Roman"/>
          <w:sz w:val="24"/>
        </w:rPr>
        <w:t>, who runs a well-known and respected chainsaw program called the Game of Logging.</w:t>
      </w:r>
      <w:r w:rsidR="004F6A53">
        <w:rPr>
          <w:rFonts w:ascii="Times New Roman" w:hAnsi="Times New Roman" w:cs="Times New Roman"/>
          <w:sz w:val="24"/>
        </w:rPr>
        <w:t xml:space="preserve"> </w:t>
      </w:r>
      <w:r>
        <w:rPr>
          <w:rFonts w:ascii="Times New Roman" w:hAnsi="Times New Roman" w:cs="Times New Roman"/>
          <w:sz w:val="24"/>
        </w:rPr>
        <w:t xml:space="preserve">  </w:t>
      </w:r>
      <w:r w:rsidR="004F6A53">
        <w:rPr>
          <w:rFonts w:ascii="Times New Roman" w:hAnsi="Times New Roman" w:cs="Times New Roman"/>
          <w:sz w:val="24"/>
        </w:rPr>
        <w:t xml:space="preserve">The state of Connecticut is requesting volunteers to have training for work on state land and training will be a benefit preserve and other trail work. </w:t>
      </w:r>
      <w:r>
        <w:rPr>
          <w:rFonts w:ascii="Times New Roman" w:hAnsi="Times New Roman" w:cs="Times New Roman"/>
          <w:sz w:val="24"/>
        </w:rPr>
        <w:t xml:space="preserve">Gumbart has attended previous training through this program and attested to its </w:t>
      </w:r>
      <w:r>
        <w:rPr>
          <w:rFonts w:ascii="Times New Roman" w:hAnsi="Times New Roman" w:cs="Times New Roman"/>
          <w:sz w:val="24"/>
        </w:rPr>
        <w:lastRenderedPageBreak/>
        <w:t xml:space="preserve">value and the high caliber of teaching provided by Bill Girard.  </w:t>
      </w:r>
      <w:r w:rsidR="004F6A53">
        <w:rPr>
          <w:rFonts w:ascii="Times New Roman" w:hAnsi="Times New Roman" w:cs="Times New Roman"/>
          <w:sz w:val="24"/>
        </w:rPr>
        <w:t xml:space="preserve">Bradley agreed on the quality of the program as she has also completed it. </w:t>
      </w:r>
      <w:r>
        <w:rPr>
          <w:rFonts w:ascii="Times New Roman" w:hAnsi="Times New Roman" w:cs="Times New Roman"/>
          <w:sz w:val="24"/>
        </w:rPr>
        <w:t>This request was approved by the Committee.</w:t>
      </w:r>
    </w:p>
    <w:p w14:paraId="1FE73D75" w14:textId="77777777" w:rsidR="004F6A53" w:rsidRDefault="004F6A53" w:rsidP="00847246">
      <w:pPr>
        <w:spacing w:after="0" w:line="240" w:lineRule="auto"/>
        <w:rPr>
          <w:rFonts w:ascii="Times New Roman" w:hAnsi="Times New Roman" w:cs="Times New Roman"/>
          <w:sz w:val="24"/>
        </w:rPr>
      </w:pPr>
    </w:p>
    <w:p w14:paraId="180CC0A6" w14:textId="4F9E0A3C" w:rsidR="00320E6B" w:rsidRDefault="00320E6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320E6B">
        <w:rPr>
          <w:rFonts w:ascii="Times New Roman" w:hAnsi="Times New Roman" w:cs="Times New Roman"/>
          <w:i/>
          <w:iCs/>
          <w:sz w:val="24"/>
        </w:rPr>
        <w:t>Science &amp; Monitoring</w:t>
      </w:r>
      <w:r>
        <w:rPr>
          <w:rFonts w:ascii="Times New Roman" w:hAnsi="Times New Roman" w:cs="Times New Roman"/>
          <w:sz w:val="24"/>
        </w:rPr>
        <w:t>:  Young stated that a new YSI monitor/logger has been ordered (YSI is the company that fabricates</w:t>
      </w:r>
      <w:r w:rsidR="00D0279E">
        <w:rPr>
          <w:rFonts w:ascii="Times New Roman" w:hAnsi="Times New Roman" w:cs="Times New Roman"/>
          <w:sz w:val="24"/>
        </w:rPr>
        <w:t xml:space="preserve"> the equipment</w:t>
      </w:r>
      <w:r>
        <w:rPr>
          <w:rFonts w:ascii="Times New Roman" w:hAnsi="Times New Roman" w:cs="Times New Roman"/>
          <w:sz w:val="24"/>
        </w:rPr>
        <w:t xml:space="preserve"> equipment).  It can take readings of dissolved oxygen, temperature, salinity and more.  The camera and computer used for taking data and video from the fishway in Lyme are undergoing maintenance and repair; it is expected each will be ready for the 2023 season.  A new MOU is being prepared by Young, between ERWSCC and the Lyme Land Conservation Trust, for the </w:t>
      </w:r>
      <w:r w:rsidR="00D0279E">
        <w:rPr>
          <w:rFonts w:ascii="Times New Roman" w:hAnsi="Times New Roman" w:cs="Times New Roman"/>
          <w:sz w:val="24"/>
        </w:rPr>
        <w:t xml:space="preserve">video feed review at the </w:t>
      </w:r>
      <w:r>
        <w:rPr>
          <w:rFonts w:ascii="Times New Roman" w:hAnsi="Times New Roman" w:cs="Times New Roman"/>
          <w:sz w:val="24"/>
        </w:rPr>
        <w:t>fishway.  A budget of $3500 will be incorporated into the MOU.</w:t>
      </w:r>
      <w:r w:rsidR="00612700">
        <w:rPr>
          <w:rFonts w:ascii="Times New Roman" w:hAnsi="Times New Roman" w:cs="Times New Roman"/>
          <w:sz w:val="24"/>
        </w:rPr>
        <w:t xml:space="preserve">  </w:t>
      </w:r>
      <w:r w:rsidR="00D0279E">
        <w:rPr>
          <w:rFonts w:ascii="Times New Roman" w:hAnsi="Times New Roman" w:cs="Times New Roman"/>
          <w:sz w:val="24"/>
        </w:rPr>
        <w:t xml:space="preserve">P. Young would like to set up a committee in the spring to review all data being collected and determine the best way to present it for committee and town use. </w:t>
      </w:r>
    </w:p>
    <w:p w14:paraId="3F3D129E" w14:textId="25001330" w:rsidR="00612700" w:rsidRDefault="00612700" w:rsidP="00847246">
      <w:pPr>
        <w:spacing w:after="0" w:line="240" w:lineRule="auto"/>
        <w:rPr>
          <w:rFonts w:ascii="Times New Roman" w:hAnsi="Times New Roman" w:cs="Times New Roman"/>
          <w:sz w:val="24"/>
        </w:rPr>
      </w:pPr>
    </w:p>
    <w:p w14:paraId="0EECDF79" w14:textId="327961FD" w:rsidR="00612700" w:rsidRDefault="0061270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12700">
        <w:rPr>
          <w:rFonts w:ascii="Times New Roman" w:hAnsi="Times New Roman" w:cs="Times New Roman"/>
          <w:i/>
          <w:iCs/>
          <w:sz w:val="24"/>
        </w:rPr>
        <w:t>Project Review</w:t>
      </w:r>
      <w:r>
        <w:rPr>
          <w:rFonts w:ascii="Times New Roman" w:hAnsi="Times New Roman" w:cs="Times New Roman"/>
          <w:sz w:val="24"/>
        </w:rPr>
        <w:t xml:space="preserve">:  </w:t>
      </w:r>
      <w:r w:rsidR="00D0279E">
        <w:rPr>
          <w:rFonts w:ascii="Times New Roman" w:hAnsi="Times New Roman" w:cs="Times New Roman"/>
          <w:sz w:val="24"/>
        </w:rPr>
        <w:t>The</w:t>
      </w:r>
      <w:r>
        <w:rPr>
          <w:rFonts w:ascii="Times New Roman" w:hAnsi="Times New Roman" w:cs="Times New Roman"/>
          <w:sz w:val="24"/>
        </w:rPr>
        <w:t xml:space="preserve"> Falls Brook bridge replacement project in Lyme will be proceeding.  A pre-construction meeting for bridge replacement on MacIntosh Road, in Lyme, will take place in March.  Young and Lacy will be present to provide input from ERWSCC and NPS.  There is nothing new regarding the previously </w:t>
      </w:r>
      <w:r w:rsidR="00D0279E">
        <w:rPr>
          <w:rFonts w:ascii="Times New Roman" w:hAnsi="Times New Roman" w:cs="Times New Roman"/>
          <w:sz w:val="24"/>
        </w:rPr>
        <w:t>preliminary</w:t>
      </w:r>
      <w:r>
        <w:rPr>
          <w:rFonts w:ascii="Times New Roman" w:hAnsi="Times New Roman" w:cs="Times New Roman"/>
          <w:sz w:val="24"/>
        </w:rPr>
        <w:t xml:space="preserve"> Inland Wetlands application from the East Haddam Fish &amp; Game Club.  ERWSCC will be informed if/when a</w:t>
      </w:r>
      <w:r w:rsidR="00D0279E">
        <w:rPr>
          <w:rFonts w:ascii="Times New Roman" w:hAnsi="Times New Roman" w:cs="Times New Roman"/>
          <w:sz w:val="24"/>
        </w:rPr>
        <w:t>n</w:t>
      </w:r>
      <w:r>
        <w:rPr>
          <w:rFonts w:ascii="Times New Roman" w:hAnsi="Times New Roman" w:cs="Times New Roman"/>
          <w:sz w:val="24"/>
        </w:rPr>
        <w:t xml:space="preserve"> application is submitted.  Lacy continues to act as liaison for ERWSCC/NPS with the Army Corps of Engineers (ACoE);  ACoE remains very busy, and its staff has limited time to interact with all possible partners and organizations.</w:t>
      </w:r>
    </w:p>
    <w:p w14:paraId="7711B4BC" w14:textId="7D4F907F" w:rsidR="00612700" w:rsidRDefault="00612700" w:rsidP="00847246">
      <w:pPr>
        <w:spacing w:after="0" w:line="240" w:lineRule="auto"/>
        <w:rPr>
          <w:rFonts w:ascii="Times New Roman" w:hAnsi="Times New Roman" w:cs="Times New Roman"/>
          <w:sz w:val="24"/>
        </w:rPr>
      </w:pPr>
    </w:p>
    <w:p w14:paraId="4E98C805" w14:textId="77777777" w:rsidR="00612700" w:rsidRDefault="00924A43" w:rsidP="00847246">
      <w:pPr>
        <w:spacing w:after="0" w:line="240" w:lineRule="auto"/>
        <w:rPr>
          <w:rFonts w:ascii="Times New Roman" w:hAnsi="Times New Roman" w:cs="Times New Roman"/>
          <w:sz w:val="24"/>
        </w:rPr>
      </w:pPr>
      <w:r w:rsidRPr="00924A43">
        <w:rPr>
          <w:rFonts w:ascii="Times New Roman" w:hAnsi="Times New Roman" w:cs="Times New Roman"/>
          <w:sz w:val="24"/>
          <w:u w:val="single"/>
        </w:rPr>
        <w:t>Partner Update</w:t>
      </w:r>
      <w:r w:rsidR="00B476C1">
        <w:rPr>
          <w:rFonts w:ascii="Times New Roman" w:hAnsi="Times New Roman" w:cs="Times New Roman"/>
          <w:sz w:val="24"/>
          <w:u w:val="single"/>
        </w:rPr>
        <w:t>s</w:t>
      </w:r>
      <w:r w:rsidR="00B6523A">
        <w:rPr>
          <w:rFonts w:ascii="Times New Roman" w:hAnsi="Times New Roman" w:cs="Times New Roman"/>
          <w:sz w:val="24"/>
        </w:rPr>
        <w:t>:</w:t>
      </w:r>
    </w:p>
    <w:p w14:paraId="2E6C5011" w14:textId="581D2074" w:rsidR="00612700" w:rsidRDefault="0061270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12700">
        <w:rPr>
          <w:rFonts w:ascii="Times New Roman" w:hAnsi="Times New Roman" w:cs="Times New Roman"/>
          <w:i/>
          <w:iCs/>
          <w:sz w:val="24"/>
        </w:rPr>
        <w:t>East Haddam Land Trust</w:t>
      </w:r>
      <w:r>
        <w:rPr>
          <w:rFonts w:ascii="Times New Roman" w:hAnsi="Times New Roman" w:cs="Times New Roman"/>
          <w:sz w:val="24"/>
        </w:rPr>
        <w:t>:  Pete Govert reviewed a new project the land trust is working on, to try and protect 126 acres on Honey Hill</w:t>
      </w:r>
      <w:r w:rsidR="00D0279E">
        <w:rPr>
          <w:rFonts w:ascii="Times New Roman" w:hAnsi="Times New Roman" w:cs="Times New Roman"/>
          <w:sz w:val="24"/>
        </w:rPr>
        <w:t xml:space="preserve"> adjacent to another recently acquired parcel</w:t>
      </w:r>
      <w:r>
        <w:rPr>
          <w:rFonts w:ascii="Times New Roman" w:hAnsi="Times New Roman" w:cs="Times New Roman"/>
          <w:sz w:val="24"/>
        </w:rPr>
        <w:t>.  The land trust is developing its campaign for fundraising.  Land trust calendar were previously discussed, earlier in the meeting.</w:t>
      </w:r>
    </w:p>
    <w:p w14:paraId="0138C148" w14:textId="7466AF09" w:rsidR="00612700" w:rsidRDefault="0061270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612700">
        <w:rPr>
          <w:rFonts w:ascii="Times New Roman" w:hAnsi="Times New Roman" w:cs="Times New Roman"/>
          <w:i/>
          <w:iCs/>
          <w:sz w:val="24"/>
        </w:rPr>
        <w:t>Salem Land Trust</w:t>
      </w:r>
      <w:r>
        <w:rPr>
          <w:rFonts w:ascii="Times New Roman" w:hAnsi="Times New Roman" w:cs="Times New Roman"/>
          <w:sz w:val="24"/>
        </w:rPr>
        <w:t>:  Rich Chyinski reported that the land trust is interested in a new project, off Morgan Road, to protect</w:t>
      </w:r>
      <w:r w:rsidR="00766B58">
        <w:rPr>
          <w:rFonts w:ascii="Times New Roman" w:hAnsi="Times New Roman" w:cs="Times New Roman"/>
          <w:sz w:val="24"/>
        </w:rPr>
        <w:t xml:space="preserve"> 125 acres.  It is hoped The Nature Conservancy can take an active role in moving this ahead.  The land trust’s Ransom Brook project, to protect 56 acres, is getting closer to completion (ERWSCC voted previously to support survey costs for this project).  A wetland parcel with a heron rookery is likely to be an acquisition project for the State DEEP.  A new project to protect land on Cockle</w:t>
      </w:r>
      <w:r w:rsidR="00FC3259">
        <w:rPr>
          <w:rFonts w:ascii="Times New Roman" w:hAnsi="Times New Roman" w:cs="Times New Roman"/>
          <w:sz w:val="24"/>
        </w:rPr>
        <w:t xml:space="preserve"> Hill</w:t>
      </w:r>
      <w:r w:rsidR="00766B58">
        <w:rPr>
          <w:rFonts w:ascii="Times New Roman" w:hAnsi="Times New Roman" w:cs="Times New Roman"/>
          <w:sz w:val="24"/>
        </w:rPr>
        <w:t xml:space="preserve"> Road is underway.</w:t>
      </w:r>
    </w:p>
    <w:p w14:paraId="39E4984C" w14:textId="12B35F07" w:rsidR="00766B58" w:rsidRDefault="00766B58"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00B2434D" w:rsidRPr="00B2434D">
        <w:rPr>
          <w:rFonts w:ascii="Times New Roman" w:hAnsi="Times New Roman" w:cs="Times New Roman"/>
          <w:i/>
          <w:iCs/>
          <w:sz w:val="24"/>
        </w:rPr>
        <w:t>Lyme Land Conservation Trust</w:t>
      </w:r>
      <w:r w:rsidR="00B2434D">
        <w:rPr>
          <w:rFonts w:ascii="Times New Roman" w:hAnsi="Times New Roman" w:cs="Times New Roman"/>
          <w:sz w:val="24"/>
        </w:rPr>
        <w:t>:  Irving reported there are 3 new possible easement projects pending.  Further information will be shared as these project move ahead.</w:t>
      </w:r>
    </w:p>
    <w:p w14:paraId="0651589A" w14:textId="79C0C33D" w:rsidR="00B2434D" w:rsidRDefault="00B2434D" w:rsidP="00847246">
      <w:pPr>
        <w:spacing w:after="0" w:line="240" w:lineRule="auto"/>
        <w:rPr>
          <w:rFonts w:ascii="Times New Roman" w:hAnsi="Times New Roman" w:cs="Times New Roman"/>
          <w:sz w:val="24"/>
        </w:rPr>
      </w:pPr>
    </w:p>
    <w:p w14:paraId="730EFD4F" w14:textId="04306F6C" w:rsidR="00B2434D" w:rsidRDefault="00B2434D" w:rsidP="00847246">
      <w:pPr>
        <w:spacing w:after="0" w:line="240" w:lineRule="auto"/>
        <w:rPr>
          <w:rFonts w:ascii="Times New Roman" w:hAnsi="Times New Roman" w:cs="Times New Roman"/>
          <w:sz w:val="24"/>
        </w:rPr>
      </w:pPr>
      <w:r w:rsidRPr="00B2434D">
        <w:rPr>
          <w:rFonts w:ascii="Times New Roman" w:hAnsi="Times New Roman" w:cs="Times New Roman"/>
          <w:sz w:val="24"/>
          <w:u w:val="single"/>
        </w:rPr>
        <w:t>Old/New Business</w:t>
      </w:r>
      <w:r>
        <w:rPr>
          <w:rFonts w:ascii="Times New Roman" w:hAnsi="Times New Roman" w:cs="Times New Roman"/>
          <w:sz w:val="24"/>
        </w:rPr>
        <w:t>:  Kim Bradley shared with the group that a Request for Proposals for trail project grants, from the DEEP’s Connecticut State Trails and Greenways Program, is seeking applications.</w:t>
      </w:r>
    </w:p>
    <w:p w14:paraId="512F266D" w14:textId="18E1F32D" w:rsidR="00B2434D" w:rsidRDefault="00B2434D" w:rsidP="00847246">
      <w:pPr>
        <w:spacing w:after="0" w:line="240" w:lineRule="auto"/>
        <w:rPr>
          <w:rFonts w:ascii="Times New Roman" w:hAnsi="Times New Roman" w:cs="Times New Roman"/>
          <w:sz w:val="24"/>
        </w:rPr>
      </w:pPr>
    </w:p>
    <w:p w14:paraId="2F3AB514" w14:textId="51CE4893" w:rsidR="00B2434D" w:rsidRDefault="00B2434D" w:rsidP="00847246">
      <w:pPr>
        <w:spacing w:after="0" w:line="240" w:lineRule="auto"/>
        <w:rPr>
          <w:rFonts w:ascii="Times New Roman" w:hAnsi="Times New Roman" w:cs="Times New Roman"/>
          <w:sz w:val="24"/>
        </w:rPr>
      </w:pPr>
      <w:r w:rsidRPr="00B2434D">
        <w:rPr>
          <w:rFonts w:ascii="Times New Roman" w:hAnsi="Times New Roman" w:cs="Times New Roman"/>
          <w:sz w:val="24"/>
          <w:u w:val="single"/>
        </w:rPr>
        <w:t>Adjournment</w:t>
      </w:r>
      <w:r>
        <w:rPr>
          <w:rFonts w:ascii="Times New Roman" w:hAnsi="Times New Roman" w:cs="Times New Roman"/>
          <w:sz w:val="24"/>
        </w:rPr>
        <w:t>:  there being no further business, the meeting was adjourned at 7:00 PM.</w:t>
      </w:r>
    </w:p>
    <w:p w14:paraId="4EFBF621" w14:textId="77777777" w:rsidR="00612700" w:rsidRDefault="00612700" w:rsidP="00847246">
      <w:pPr>
        <w:spacing w:after="0" w:line="240" w:lineRule="auto"/>
        <w:rPr>
          <w:rFonts w:ascii="Times New Roman" w:hAnsi="Times New Roman" w:cs="Times New Roman"/>
          <w:sz w:val="24"/>
        </w:rPr>
      </w:pP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E22BF" w14:textId="77777777" w:rsidR="005B6410" w:rsidRDefault="005B6410" w:rsidP="009628A1">
      <w:pPr>
        <w:spacing w:after="0" w:line="240" w:lineRule="auto"/>
      </w:pPr>
      <w:r>
        <w:separator/>
      </w:r>
    </w:p>
  </w:endnote>
  <w:endnote w:type="continuationSeparator" w:id="0">
    <w:p w14:paraId="5A6B7679" w14:textId="77777777" w:rsidR="005B6410" w:rsidRDefault="005B6410"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2AA64" w14:textId="77777777" w:rsidR="005B6410" w:rsidRDefault="005B6410" w:rsidP="009628A1">
      <w:pPr>
        <w:spacing w:after="0" w:line="240" w:lineRule="auto"/>
      </w:pPr>
      <w:r>
        <w:separator/>
      </w:r>
    </w:p>
  </w:footnote>
  <w:footnote w:type="continuationSeparator" w:id="0">
    <w:p w14:paraId="47AF66CF" w14:textId="77777777" w:rsidR="005B6410" w:rsidRDefault="005B6410"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41F"/>
    <w:rsid w:val="0005569A"/>
    <w:rsid w:val="00061C9F"/>
    <w:rsid w:val="00063750"/>
    <w:rsid w:val="00077170"/>
    <w:rsid w:val="00092CA3"/>
    <w:rsid w:val="00093800"/>
    <w:rsid w:val="00093ACD"/>
    <w:rsid w:val="000972B9"/>
    <w:rsid w:val="000A02A4"/>
    <w:rsid w:val="000A1575"/>
    <w:rsid w:val="000A5A45"/>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63D75"/>
    <w:rsid w:val="00186527"/>
    <w:rsid w:val="00191EC0"/>
    <w:rsid w:val="0019535D"/>
    <w:rsid w:val="001A252F"/>
    <w:rsid w:val="001B1840"/>
    <w:rsid w:val="001B36C4"/>
    <w:rsid w:val="001C4D4E"/>
    <w:rsid w:val="001C609E"/>
    <w:rsid w:val="001C7544"/>
    <w:rsid w:val="001C7674"/>
    <w:rsid w:val="001D3207"/>
    <w:rsid w:val="001D6955"/>
    <w:rsid w:val="001E06B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92BE8"/>
    <w:rsid w:val="00293253"/>
    <w:rsid w:val="002933B9"/>
    <w:rsid w:val="00293F3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300303"/>
    <w:rsid w:val="00300884"/>
    <w:rsid w:val="0030361D"/>
    <w:rsid w:val="003075BC"/>
    <w:rsid w:val="00307BA6"/>
    <w:rsid w:val="0031145B"/>
    <w:rsid w:val="00320E6B"/>
    <w:rsid w:val="003246DF"/>
    <w:rsid w:val="0032564F"/>
    <w:rsid w:val="00330BAC"/>
    <w:rsid w:val="00336E9E"/>
    <w:rsid w:val="00337A7D"/>
    <w:rsid w:val="003544B6"/>
    <w:rsid w:val="0035725C"/>
    <w:rsid w:val="00365A07"/>
    <w:rsid w:val="00370544"/>
    <w:rsid w:val="00370636"/>
    <w:rsid w:val="00370CC4"/>
    <w:rsid w:val="00372660"/>
    <w:rsid w:val="00374671"/>
    <w:rsid w:val="00380D44"/>
    <w:rsid w:val="003858CB"/>
    <w:rsid w:val="00386637"/>
    <w:rsid w:val="0039014E"/>
    <w:rsid w:val="003907B2"/>
    <w:rsid w:val="00391A75"/>
    <w:rsid w:val="003968D8"/>
    <w:rsid w:val="003A31F1"/>
    <w:rsid w:val="003A67F2"/>
    <w:rsid w:val="003A7080"/>
    <w:rsid w:val="003B0969"/>
    <w:rsid w:val="003C05BE"/>
    <w:rsid w:val="003C40A6"/>
    <w:rsid w:val="003C51CB"/>
    <w:rsid w:val="003C7279"/>
    <w:rsid w:val="003D323E"/>
    <w:rsid w:val="003E13CD"/>
    <w:rsid w:val="003E76EF"/>
    <w:rsid w:val="003F272F"/>
    <w:rsid w:val="003F41C9"/>
    <w:rsid w:val="0040330C"/>
    <w:rsid w:val="00411F8D"/>
    <w:rsid w:val="0041481B"/>
    <w:rsid w:val="00430E6F"/>
    <w:rsid w:val="00441595"/>
    <w:rsid w:val="00443C40"/>
    <w:rsid w:val="004443C9"/>
    <w:rsid w:val="004515EF"/>
    <w:rsid w:val="00473241"/>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6A53"/>
    <w:rsid w:val="004F7CFB"/>
    <w:rsid w:val="00515102"/>
    <w:rsid w:val="00524AA4"/>
    <w:rsid w:val="00526A0B"/>
    <w:rsid w:val="00526AD8"/>
    <w:rsid w:val="00530C25"/>
    <w:rsid w:val="00531E52"/>
    <w:rsid w:val="00532A67"/>
    <w:rsid w:val="00534E39"/>
    <w:rsid w:val="00535AE0"/>
    <w:rsid w:val="00540EF6"/>
    <w:rsid w:val="00542438"/>
    <w:rsid w:val="0054552B"/>
    <w:rsid w:val="0055482A"/>
    <w:rsid w:val="0056208D"/>
    <w:rsid w:val="005735DC"/>
    <w:rsid w:val="00574353"/>
    <w:rsid w:val="00586F7B"/>
    <w:rsid w:val="00591BD6"/>
    <w:rsid w:val="00594C8B"/>
    <w:rsid w:val="005960F6"/>
    <w:rsid w:val="005A205C"/>
    <w:rsid w:val="005B0132"/>
    <w:rsid w:val="005B022A"/>
    <w:rsid w:val="005B6410"/>
    <w:rsid w:val="005C6B31"/>
    <w:rsid w:val="005C7875"/>
    <w:rsid w:val="005D1BB5"/>
    <w:rsid w:val="005D50C2"/>
    <w:rsid w:val="005E739F"/>
    <w:rsid w:val="005F17A5"/>
    <w:rsid w:val="005F28AF"/>
    <w:rsid w:val="005F7978"/>
    <w:rsid w:val="00607060"/>
    <w:rsid w:val="00611AD9"/>
    <w:rsid w:val="006120A3"/>
    <w:rsid w:val="00612700"/>
    <w:rsid w:val="00612916"/>
    <w:rsid w:val="006137FC"/>
    <w:rsid w:val="006170B7"/>
    <w:rsid w:val="006203D3"/>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59A3"/>
    <w:rsid w:val="006C6239"/>
    <w:rsid w:val="006C7451"/>
    <w:rsid w:val="006D46AA"/>
    <w:rsid w:val="006D53C0"/>
    <w:rsid w:val="006E2087"/>
    <w:rsid w:val="006E3D75"/>
    <w:rsid w:val="006F21DA"/>
    <w:rsid w:val="006F295A"/>
    <w:rsid w:val="006F5707"/>
    <w:rsid w:val="007009DB"/>
    <w:rsid w:val="00700CFC"/>
    <w:rsid w:val="00703F1F"/>
    <w:rsid w:val="00723D72"/>
    <w:rsid w:val="007362DF"/>
    <w:rsid w:val="00741092"/>
    <w:rsid w:val="00746A9F"/>
    <w:rsid w:val="007475DE"/>
    <w:rsid w:val="007476C5"/>
    <w:rsid w:val="00764B30"/>
    <w:rsid w:val="00766B58"/>
    <w:rsid w:val="0077491B"/>
    <w:rsid w:val="00790C91"/>
    <w:rsid w:val="00797329"/>
    <w:rsid w:val="007A12EC"/>
    <w:rsid w:val="007A3F65"/>
    <w:rsid w:val="007B03F4"/>
    <w:rsid w:val="007B4FCF"/>
    <w:rsid w:val="007B69E9"/>
    <w:rsid w:val="007C4887"/>
    <w:rsid w:val="007D7AD2"/>
    <w:rsid w:val="007E48A4"/>
    <w:rsid w:val="007E7139"/>
    <w:rsid w:val="007F1A2D"/>
    <w:rsid w:val="007F2D7F"/>
    <w:rsid w:val="0080497C"/>
    <w:rsid w:val="00811EBF"/>
    <w:rsid w:val="00825AFB"/>
    <w:rsid w:val="00827935"/>
    <w:rsid w:val="0083638B"/>
    <w:rsid w:val="00844D56"/>
    <w:rsid w:val="00847246"/>
    <w:rsid w:val="00850024"/>
    <w:rsid w:val="00854B95"/>
    <w:rsid w:val="00872558"/>
    <w:rsid w:val="00875465"/>
    <w:rsid w:val="00875A67"/>
    <w:rsid w:val="00881C13"/>
    <w:rsid w:val="00883BF4"/>
    <w:rsid w:val="0088437B"/>
    <w:rsid w:val="00890051"/>
    <w:rsid w:val="008977AF"/>
    <w:rsid w:val="008A26D6"/>
    <w:rsid w:val="008A2D43"/>
    <w:rsid w:val="008A51A0"/>
    <w:rsid w:val="008A7CD2"/>
    <w:rsid w:val="008B32F2"/>
    <w:rsid w:val="008B4239"/>
    <w:rsid w:val="008C6E3B"/>
    <w:rsid w:val="008E24F3"/>
    <w:rsid w:val="008E2BFB"/>
    <w:rsid w:val="008F32D4"/>
    <w:rsid w:val="00901E9C"/>
    <w:rsid w:val="00904014"/>
    <w:rsid w:val="00914230"/>
    <w:rsid w:val="00916C4E"/>
    <w:rsid w:val="00917507"/>
    <w:rsid w:val="00924A43"/>
    <w:rsid w:val="009271D2"/>
    <w:rsid w:val="00932DAD"/>
    <w:rsid w:val="0093491B"/>
    <w:rsid w:val="0093667D"/>
    <w:rsid w:val="00937AF5"/>
    <w:rsid w:val="0094030B"/>
    <w:rsid w:val="0094386B"/>
    <w:rsid w:val="00944955"/>
    <w:rsid w:val="00952E67"/>
    <w:rsid w:val="009559DF"/>
    <w:rsid w:val="009628A1"/>
    <w:rsid w:val="00964FE1"/>
    <w:rsid w:val="0096788D"/>
    <w:rsid w:val="00982033"/>
    <w:rsid w:val="00985068"/>
    <w:rsid w:val="009932FF"/>
    <w:rsid w:val="009A10B1"/>
    <w:rsid w:val="009A15D6"/>
    <w:rsid w:val="009A2A9D"/>
    <w:rsid w:val="009A2D76"/>
    <w:rsid w:val="009A3549"/>
    <w:rsid w:val="009A58DA"/>
    <w:rsid w:val="009A60BC"/>
    <w:rsid w:val="009A6536"/>
    <w:rsid w:val="009C3E1C"/>
    <w:rsid w:val="009C75CE"/>
    <w:rsid w:val="009C7BF0"/>
    <w:rsid w:val="009D2035"/>
    <w:rsid w:val="009D2D5C"/>
    <w:rsid w:val="009D59DD"/>
    <w:rsid w:val="009D6A79"/>
    <w:rsid w:val="009E4ED3"/>
    <w:rsid w:val="009E65AA"/>
    <w:rsid w:val="009F189A"/>
    <w:rsid w:val="009F7FD0"/>
    <w:rsid w:val="00A0206B"/>
    <w:rsid w:val="00A048D2"/>
    <w:rsid w:val="00A06ACC"/>
    <w:rsid w:val="00A10211"/>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520ED"/>
    <w:rsid w:val="00A54BB8"/>
    <w:rsid w:val="00A57491"/>
    <w:rsid w:val="00A57D71"/>
    <w:rsid w:val="00A641E2"/>
    <w:rsid w:val="00A71D54"/>
    <w:rsid w:val="00A749A2"/>
    <w:rsid w:val="00A82040"/>
    <w:rsid w:val="00A860FD"/>
    <w:rsid w:val="00A86FB6"/>
    <w:rsid w:val="00A90072"/>
    <w:rsid w:val="00A94172"/>
    <w:rsid w:val="00A950F3"/>
    <w:rsid w:val="00A97AF2"/>
    <w:rsid w:val="00AA201A"/>
    <w:rsid w:val="00AA78BF"/>
    <w:rsid w:val="00AC306D"/>
    <w:rsid w:val="00AD55FF"/>
    <w:rsid w:val="00AF4FBE"/>
    <w:rsid w:val="00AF5DF5"/>
    <w:rsid w:val="00AF6658"/>
    <w:rsid w:val="00B0553D"/>
    <w:rsid w:val="00B06B71"/>
    <w:rsid w:val="00B07DB9"/>
    <w:rsid w:val="00B1581A"/>
    <w:rsid w:val="00B16A7C"/>
    <w:rsid w:val="00B22BEB"/>
    <w:rsid w:val="00B2434D"/>
    <w:rsid w:val="00B31E97"/>
    <w:rsid w:val="00B34742"/>
    <w:rsid w:val="00B429E2"/>
    <w:rsid w:val="00B46EC5"/>
    <w:rsid w:val="00B476C1"/>
    <w:rsid w:val="00B502A3"/>
    <w:rsid w:val="00B54E9D"/>
    <w:rsid w:val="00B646F4"/>
    <w:rsid w:val="00B6523A"/>
    <w:rsid w:val="00B753A4"/>
    <w:rsid w:val="00B811CD"/>
    <w:rsid w:val="00B82331"/>
    <w:rsid w:val="00B82553"/>
    <w:rsid w:val="00B84AF5"/>
    <w:rsid w:val="00B95433"/>
    <w:rsid w:val="00B97253"/>
    <w:rsid w:val="00BB4CD9"/>
    <w:rsid w:val="00BB68A6"/>
    <w:rsid w:val="00BC0756"/>
    <w:rsid w:val="00BC595C"/>
    <w:rsid w:val="00BD16DD"/>
    <w:rsid w:val="00BD7C94"/>
    <w:rsid w:val="00BE66CD"/>
    <w:rsid w:val="00BE7470"/>
    <w:rsid w:val="00BF3417"/>
    <w:rsid w:val="00C02636"/>
    <w:rsid w:val="00C05F77"/>
    <w:rsid w:val="00C0665A"/>
    <w:rsid w:val="00C13152"/>
    <w:rsid w:val="00C169BA"/>
    <w:rsid w:val="00C21E87"/>
    <w:rsid w:val="00C23AE9"/>
    <w:rsid w:val="00C26255"/>
    <w:rsid w:val="00C26C23"/>
    <w:rsid w:val="00C27BC8"/>
    <w:rsid w:val="00C344B9"/>
    <w:rsid w:val="00C3544A"/>
    <w:rsid w:val="00C35CA0"/>
    <w:rsid w:val="00C42289"/>
    <w:rsid w:val="00C50D68"/>
    <w:rsid w:val="00C53E6F"/>
    <w:rsid w:val="00C61F28"/>
    <w:rsid w:val="00C62A84"/>
    <w:rsid w:val="00C73818"/>
    <w:rsid w:val="00C80413"/>
    <w:rsid w:val="00C8048F"/>
    <w:rsid w:val="00C82A67"/>
    <w:rsid w:val="00C8629A"/>
    <w:rsid w:val="00C95960"/>
    <w:rsid w:val="00CA2BBD"/>
    <w:rsid w:val="00CA4CD2"/>
    <w:rsid w:val="00CA578D"/>
    <w:rsid w:val="00CA59AB"/>
    <w:rsid w:val="00CB073D"/>
    <w:rsid w:val="00CB18DE"/>
    <w:rsid w:val="00CB4714"/>
    <w:rsid w:val="00CB53B8"/>
    <w:rsid w:val="00CB5B63"/>
    <w:rsid w:val="00CB5C4B"/>
    <w:rsid w:val="00CC26CA"/>
    <w:rsid w:val="00CC3717"/>
    <w:rsid w:val="00CD4106"/>
    <w:rsid w:val="00CE58A4"/>
    <w:rsid w:val="00CF3A24"/>
    <w:rsid w:val="00D0279E"/>
    <w:rsid w:val="00D04185"/>
    <w:rsid w:val="00D05642"/>
    <w:rsid w:val="00D11371"/>
    <w:rsid w:val="00D162D0"/>
    <w:rsid w:val="00D20B74"/>
    <w:rsid w:val="00D225E2"/>
    <w:rsid w:val="00D269B0"/>
    <w:rsid w:val="00D271C9"/>
    <w:rsid w:val="00D32DD4"/>
    <w:rsid w:val="00D45F4C"/>
    <w:rsid w:val="00D50013"/>
    <w:rsid w:val="00D5090E"/>
    <w:rsid w:val="00D51FA8"/>
    <w:rsid w:val="00D53729"/>
    <w:rsid w:val="00D56DFB"/>
    <w:rsid w:val="00D571DD"/>
    <w:rsid w:val="00D60E7A"/>
    <w:rsid w:val="00D63245"/>
    <w:rsid w:val="00D63CF2"/>
    <w:rsid w:val="00D715DB"/>
    <w:rsid w:val="00D71632"/>
    <w:rsid w:val="00D748A4"/>
    <w:rsid w:val="00D76BE1"/>
    <w:rsid w:val="00D90032"/>
    <w:rsid w:val="00D97243"/>
    <w:rsid w:val="00DA0369"/>
    <w:rsid w:val="00DA3E29"/>
    <w:rsid w:val="00DB0C78"/>
    <w:rsid w:val="00DB2B79"/>
    <w:rsid w:val="00DB4DBD"/>
    <w:rsid w:val="00DB4EF9"/>
    <w:rsid w:val="00DB5C10"/>
    <w:rsid w:val="00DB67A1"/>
    <w:rsid w:val="00DD13C4"/>
    <w:rsid w:val="00DD1D48"/>
    <w:rsid w:val="00DD4C3B"/>
    <w:rsid w:val="00DD5EC7"/>
    <w:rsid w:val="00DE23FD"/>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8163D"/>
    <w:rsid w:val="00E8521F"/>
    <w:rsid w:val="00E92735"/>
    <w:rsid w:val="00E965C8"/>
    <w:rsid w:val="00EB0906"/>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42173"/>
    <w:rsid w:val="00F62369"/>
    <w:rsid w:val="00F64FB5"/>
    <w:rsid w:val="00F71ED5"/>
    <w:rsid w:val="00F72594"/>
    <w:rsid w:val="00F77577"/>
    <w:rsid w:val="00F82836"/>
    <w:rsid w:val="00F8405F"/>
    <w:rsid w:val="00F9401F"/>
    <w:rsid w:val="00FA1B67"/>
    <w:rsid w:val="00FA476A"/>
    <w:rsid w:val="00FA6CB4"/>
    <w:rsid w:val="00FB00DE"/>
    <w:rsid w:val="00FB2E8F"/>
    <w:rsid w:val="00FB3161"/>
    <w:rsid w:val="00FB48FC"/>
    <w:rsid w:val="00FB62A9"/>
    <w:rsid w:val="00FC2CF9"/>
    <w:rsid w:val="00FC2F1E"/>
    <w:rsid w:val="00FC3259"/>
    <w:rsid w:val="00FC5EF0"/>
    <w:rsid w:val="00FC691C"/>
    <w:rsid w:val="00FD162E"/>
    <w:rsid w:val="00FD467A"/>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3</Pages>
  <Words>1393</Words>
  <Characters>7946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8</cp:revision>
  <dcterms:created xsi:type="dcterms:W3CDTF">2023-03-24T21:57:00Z</dcterms:created>
  <dcterms:modified xsi:type="dcterms:W3CDTF">2023-03-25T13:26:00Z</dcterms:modified>
</cp:coreProperties>
</file>