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4A7F3BDD"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850024">
        <w:rPr>
          <w:rFonts w:ascii="Times New Roman" w:hAnsi="Times New Roman" w:cs="Times New Roman"/>
          <w:sz w:val="24"/>
        </w:rPr>
        <w:t xml:space="preserve">July 26, </w:t>
      </w:r>
      <w:r>
        <w:rPr>
          <w:rFonts w:ascii="Times New Roman" w:hAnsi="Times New Roman" w:cs="Times New Roman"/>
          <w:sz w:val="24"/>
        </w:rPr>
        <w:t>20</w:t>
      </w:r>
      <w:r w:rsidR="00113D63">
        <w:rPr>
          <w:rFonts w:ascii="Times New Roman" w:hAnsi="Times New Roman" w:cs="Times New Roman"/>
          <w:sz w:val="24"/>
        </w:rPr>
        <w:t>2</w:t>
      </w:r>
      <w:r w:rsidR="001366A9">
        <w:rPr>
          <w:rFonts w:ascii="Times New Roman" w:hAnsi="Times New Roman" w:cs="Times New Roman"/>
          <w:sz w:val="24"/>
        </w:rPr>
        <w:t>1</w:t>
      </w:r>
      <w:r>
        <w:rPr>
          <w:rFonts w:ascii="Times New Roman" w:hAnsi="Times New Roman" w:cs="Times New Roman"/>
          <w:sz w:val="24"/>
        </w:rPr>
        <w:t xml:space="preserve">, 5:00 - 7:00 PM, </w:t>
      </w:r>
      <w:r w:rsidR="00850024">
        <w:rPr>
          <w:rFonts w:ascii="Times New Roman" w:hAnsi="Times New Roman" w:cs="Times New Roman"/>
          <w:sz w:val="24"/>
        </w:rPr>
        <w:t>Lyme Town Hall</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0EFDDAC5"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r w:rsidR="00850D0B">
        <w:rPr>
          <w:rFonts w:ascii="Times New Roman" w:hAnsi="Times New Roman" w:cs="Times New Roman"/>
          <w:sz w:val="20"/>
        </w:rPr>
        <w:t>/Lyme Land Conservation Trust</w:t>
      </w:r>
      <w:r>
        <w:rPr>
          <w:rFonts w:ascii="Times New Roman" w:hAnsi="Times New Roman" w:cs="Times New Roman"/>
          <w:sz w:val="20"/>
        </w:rPr>
        <w:t>)</w:t>
      </w:r>
    </w:p>
    <w:p w14:paraId="4061F8C7" w14:textId="4769354E" w:rsidR="00850024" w:rsidRDefault="00850024" w:rsidP="00CC26CA">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5748F5F2" w14:textId="2A2EC748" w:rsidR="004D2A64" w:rsidRDefault="004D2A64" w:rsidP="004D2A64">
      <w:pPr>
        <w:spacing w:after="0" w:line="240" w:lineRule="auto"/>
        <w:rPr>
          <w:rFonts w:ascii="Times New Roman" w:hAnsi="Times New Roman" w:cs="Times New Roman"/>
          <w:sz w:val="20"/>
        </w:rPr>
      </w:pPr>
      <w:r>
        <w:rPr>
          <w:rFonts w:ascii="Times New Roman" w:hAnsi="Times New Roman" w:cs="Times New Roman"/>
          <w:sz w:val="20"/>
        </w:rPr>
        <w:t>Riley Doherty (ERWSCC Environmental Program Coordinator)</w:t>
      </w:r>
    </w:p>
    <w:p w14:paraId="3CF5D797" w14:textId="36D62A42"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Mary Augustiny (Town of East Haddam)</w:t>
      </w:r>
    </w:p>
    <w:p w14:paraId="40056C32" w14:textId="288CD199"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4CCA9B18" w14:textId="74251CDE" w:rsidR="00D32DD4" w:rsidRDefault="00D32DD4" w:rsidP="001366A9">
      <w:pPr>
        <w:spacing w:after="0" w:line="240" w:lineRule="auto"/>
        <w:rPr>
          <w:rFonts w:ascii="Times New Roman" w:hAnsi="Times New Roman" w:cs="Times New Roman"/>
          <w:sz w:val="20"/>
        </w:rPr>
      </w:pPr>
      <w:r>
        <w:rPr>
          <w:rFonts w:ascii="Times New Roman" w:hAnsi="Times New Roman" w:cs="Times New Roman"/>
          <w:sz w:val="20"/>
        </w:rPr>
        <w:t>Rich Chyinski (Salem Land Trust)</w:t>
      </w:r>
    </w:p>
    <w:p w14:paraId="220895EB" w14:textId="39A3679C"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58EFEB8F" w14:textId="63DE330C"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072CA85E" w14:textId="77777777"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David Gumbart (The Nature Conservancy)</w:t>
      </w:r>
    </w:p>
    <w:p w14:paraId="5D83532E"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Parker Lord (Town of Lyme)</w:t>
      </w:r>
    </w:p>
    <w:p w14:paraId="121AE1CF" w14:textId="62AAB265"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Ed Natoli (Town of Salem)</w:t>
      </w:r>
    </w:p>
    <w:p w14:paraId="53845149" w14:textId="394C5772" w:rsidR="00D32DD4" w:rsidRDefault="00D32DD4" w:rsidP="001366A9">
      <w:pPr>
        <w:spacing w:after="0" w:line="240" w:lineRule="auto"/>
        <w:rPr>
          <w:rFonts w:ascii="Times New Roman" w:hAnsi="Times New Roman" w:cs="Times New Roman"/>
          <w:sz w:val="20"/>
        </w:rPr>
      </w:pPr>
      <w:r>
        <w:rPr>
          <w:rFonts w:ascii="Times New Roman" w:hAnsi="Times New Roman" w:cs="Times New Roman"/>
          <w:sz w:val="20"/>
        </w:rPr>
        <w:t>Regan Stacey (</w:t>
      </w:r>
      <w:r w:rsidR="00850D0B">
        <w:rPr>
          <w:rFonts w:ascii="Times New Roman" w:hAnsi="Times New Roman" w:cs="Times New Roman"/>
          <w:sz w:val="20"/>
        </w:rPr>
        <w:t>Town of Lyme</w:t>
      </w:r>
      <w:r>
        <w:rPr>
          <w:rFonts w:ascii="Times New Roman" w:hAnsi="Times New Roman" w:cs="Times New Roman"/>
          <w:sz w:val="20"/>
        </w:rPr>
        <w:t>)</w:t>
      </w:r>
    </w:p>
    <w:p w14:paraId="390E82B8" w14:textId="4ED16E61"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Conservation Trust</w:t>
      </w:r>
      <w:r w:rsidRPr="00236ED7">
        <w:rPr>
          <w:rFonts w:ascii="Times New Roman" w:hAnsi="Times New Roman" w:cs="Times New Roman"/>
          <w:sz w:val="20"/>
        </w:rPr>
        <w:t>)</w:t>
      </w:r>
    </w:p>
    <w:p w14:paraId="10FC834B" w14:textId="77777777" w:rsidR="005F28AF" w:rsidRDefault="005F28AF" w:rsidP="00CC26CA">
      <w:pPr>
        <w:spacing w:after="0" w:line="240" w:lineRule="auto"/>
        <w:rPr>
          <w:rFonts w:ascii="Times New Roman" w:hAnsi="Times New Roman" w:cs="Times New Roman"/>
          <w:sz w:val="20"/>
        </w:rPr>
      </w:pPr>
    </w:p>
    <w:p w14:paraId="09728110" w14:textId="20AF58B9" w:rsidR="00D32DD4"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D32DD4">
        <w:rPr>
          <w:rFonts w:ascii="Times New Roman" w:hAnsi="Times New Roman" w:cs="Times New Roman"/>
          <w:sz w:val="24"/>
        </w:rPr>
        <w:t xml:space="preserve">Following a brief review of an article in Estuary magazine highlighting the Eightmile Wild &amp; Scenic program, </w:t>
      </w:r>
      <w:r w:rsidR="00D50013">
        <w:rPr>
          <w:rFonts w:ascii="Times New Roman" w:hAnsi="Times New Roman" w:cs="Times New Roman"/>
          <w:sz w:val="24"/>
        </w:rPr>
        <w:t>Chair Anthony Irving called the meeting to order</w:t>
      </w:r>
      <w:r w:rsidR="00526AD8">
        <w:rPr>
          <w:rFonts w:ascii="Times New Roman" w:hAnsi="Times New Roman" w:cs="Times New Roman"/>
          <w:sz w:val="24"/>
        </w:rPr>
        <w:t xml:space="preserve"> at 5:0</w:t>
      </w:r>
      <w:r w:rsidR="00D32DD4">
        <w:rPr>
          <w:rFonts w:ascii="Times New Roman" w:hAnsi="Times New Roman" w:cs="Times New Roman"/>
          <w:sz w:val="24"/>
        </w:rPr>
        <w:t>6</w:t>
      </w:r>
      <w:r w:rsidR="00526AD8">
        <w:rPr>
          <w:rFonts w:ascii="Times New Roman" w:hAnsi="Times New Roman" w:cs="Times New Roman"/>
          <w:sz w:val="24"/>
        </w:rPr>
        <w:t xml:space="preserve"> PM</w:t>
      </w:r>
      <w:r w:rsidR="001B1840">
        <w:rPr>
          <w:rFonts w:ascii="Times New Roman" w:hAnsi="Times New Roman" w:cs="Times New Roman"/>
          <w:sz w:val="24"/>
        </w:rPr>
        <w:t xml:space="preserve">.  </w:t>
      </w:r>
    </w:p>
    <w:p w14:paraId="3020B0B0" w14:textId="71272AD3" w:rsidR="004D2A64" w:rsidRDefault="004D2A64" w:rsidP="00847246">
      <w:pPr>
        <w:spacing w:after="0" w:line="240" w:lineRule="auto"/>
        <w:rPr>
          <w:rFonts w:ascii="Times New Roman" w:hAnsi="Times New Roman" w:cs="Times New Roman"/>
          <w:sz w:val="24"/>
        </w:rPr>
      </w:pPr>
    </w:p>
    <w:p w14:paraId="06A2C728" w14:textId="0CB19F48" w:rsidR="004D2A64" w:rsidRDefault="006C4926" w:rsidP="00847246">
      <w:pPr>
        <w:spacing w:after="0" w:line="240" w:lineRule="auto"/>
        <w:rPr>
          <w:rFonts w:ascii="Times New Roman" w:hAnsi="Times New Roman" w:cs="Times New Roman"/>
          <w:sz w:val="24"/>
        </w:rPr>
      </w:pPr>
      <w:r w:rsidRPr="006C4926">
        <w:rPr>
          <w:rFonts w:ascii="Times New Roman" w:hAnsi="Times New Roman" w:cs="Times New Roman"/>
          <w:sz w:val="24"/>
          <w:u w:val="single"/>
        </w:rPr>
        <w:t>Minutes</w:t>
      </w:r>
      <w:r>
        <w:rPr>
          <w:rFonts w:ascii="Times New Roman" w:hAnsi="Times New Roman" w:cs="Times New Roman"/>
          <w:sz w:val="24"/>
        </w:rPr>
        <w:t>:  Minutes of the Ma</w:t>
      </w:r>
      <w:r w:rsidR="00D32DD4">
        <w:rPr>
          <w:rFonts w:ascii="Times New Roman" w:hAnsi="Times New Roman" w:cs="Times New Roman"/>
          <w:sz w:val="24"/>
        </w:rPr>
        <w:t>y</w:t>
      </w:r>
      <w:r>
        <w:rPr>
          <w:rFonts w:ascii="Times New Roman" w:hAnsi="Times New Roman" w:cs="Times New Roman"/>
          <w:sz w:val="24"/>
        </w:rPr>
        <w:t xml:space="preserve"> 2</w:t>
      </w:r>
      <w:r w:rsidR="00D32DD4">
        <w:rPr>
          <w:rFonts w:ascii="Times New Roman" w:hAnsi="Times New Roman" w:cs="Times New Roman"/>
          <w:sz w:val="24"/>
        </w:rPr>
        <w:t>4</w:t>
      </w:r>
      <w:r>
        <w:rPr>
          <w:rFonts w:ascii="Times New Roman" w:hAnsi="Times New Roman" w:cs="Times New Roman"/>
          <w:sz w:val="24"/>
        </w:rPr>
        <w:t>, 2021 ERWSCC meeting were accepted by consensus.</w:t>
      </w:r>
    </w:p>
    <w:p w14:paraId="15383459" w14:textId="283CEDBC" w:rsidR="006A4A8F" w:rsidRDefault="006A4A8F" w:rsidP="00847246">
      <w:pPr>
        <w:spacing w:after="0" w:line="240" w:lineRule="auto"/>
        <w:rPr>
          <w:rFonts w:ascii="Times New Roman" w:hAnsi="Times New Roman" w:cs="Times New Roman"/>
          <w:sz w:val="24"/>
        </w:rPr>
      </w:pPr>
    </w:p>
    <w:p w14:paraId="44791000" w14:textId="4FEC6F88" w:rsidR="006A4A8F" w:rsidRDefault="006A4A8F" w:rsidP="00847246">
      <w:pPr>
        <w:spacing w:after="0" w:line="240" w:lineRule="auto"/>
        <w:rPr>
          <w:rFonts w:ascii="Times New Roman" w:hAnsi="Times New Roman" w:cs="Times New Roman"/>
          <w:sz w:val="24"/>
        </w:rPr>
      </w:pPr>
      <w:r w:rsidRPr="006A4A8F">
        <w:rPr>
          <w:rFonts w:ascii="Times New Roman" w:hAnsi="Times New Roman" w:cs="Times New Roman"/>
          <w:sz w:val="24"/>
          <w:u w:val="single"/>
        </w:rPr>
        <w:t>National Park Service updates</w:t>
      </w:r>
      <w:r>
        <w:rPr>
          <w:rFonts w:ascii="Times New Roman" w:hAnsi="Times New Roman" w:cs="Times New Roman"/>
          <w:sz w:val="24"/>
        </w:rPr>
        <w:t xml:space="preserve">:  The NPS cooperative agreement with ERWSCC is approved for the upcoming fiscal year (October 1, 2021 – September 30, 2022).  The $165,000 allocation for the program budget is approved, though will require formal release of funds from the federal government (expected).  At a quarterly meeting of the NPS Wild &amp; Scenic </w:t>
      </w:r>
      <w:r w:rsidR="00850D0B">
        <w:rPr>
          <w:rFonts w:ascii="Times New Roman" w:hAnsi="Times New Roman" w:cs="Times New Roman"/>
          <w:sz w:val="24"/>
        </w:rPr>
        <w:t>Board and staff, it was reported that new federal funding federal budget requests are higher than originally anticipated, but it still needs to go through the full funding process</w:t>
      </w:r>
      <w:r>
        <w:rPr>
          <w:rFonts w:ascii="Times New Roman" w:hAnsi="Times New Roman" w:cs="Times New Roman"/>
          <w:sz w:val="24"/>
        </w:rPr>
        <w:t>.</w:t>
      </w:r>
    </w:p>
    <w:p w14:paraId="2E16505F" w14:textId="291610D9" w:rsidR="006C4926" w:rsidRDefault="006C4926" w:rsidP="00847246">
      <w:pPr>
        <w:spacing w:after="0" w:line="240" w:lineRule="auto"/>
        <w:rPr>
          <w:rFonts w:ascii="Times New Roman" w:hAnsi="Times New Roman" w:cs="Times New Roman"/>
          <w:sz w:val="24"/>
        </w:rPr>
      </w:pPr>
    </w:p>
    <w:p w14:paraId="219943FA" w14:textId="77777777" w:rsidR="00531E52" w:rsidRDefault="006C4926" w:rsidP="00847246">
      <w:pPr>
        <w:spacing w:after="0" w:line="240" w:lineRule="auto"/>
        <w:rPr>
          <w:rFonts w:ascii="Times New Roman" w:hAnsi="Times New Roman" w:cs="Times New Roman"/>
          <w:sz w:val="24"/>
        </w:rPr>
      </w:pPr>
      <w:r w:rsidRPr="006C4926">
        <w:rPr>
          <w:rFonts w:ascii="Times New Roman" w:hAnsi="Times New Roman" w:cs="Times New Roman"/>
          <w:sz w:val="24"/>
          <w:u w:val="single"/>
        </w:rPr>
        <w:t>Executive Committee/Budget</w:t>
      </w:r>
      <w:r>
        <w:rPr>
          <w:rFonts w:ascii="Times New Roman" w:hAnsi="Times New Roman" w:cs="Times New Roman"/>
          <w:sz w:val="24"/>
        </w:rPr>
        <w:t xml:space="preserve">:  </w:t>
      </w:r>
      <w:r w:rsidR="00531E52">
        <w:rPr>
          <w:rFonts w:ascii="Times New Roman" w:hAnsi="Times New Roman" w:cs="Times New Roman"/>
          <w:sz w:val="24"/>
        </w:rPr>
        <w:t>Pat Young shared the ERWSCC expense spreadsheet for the year to date.  No surprises, so expenses are within the current budget.  Invoices for ongoing work are expected by year end, including from the University of Connecticut and for printing new maps produced by the Outreach &amp; Education sub-committee (+/- $2000).  Forecasting for the remainder of the year shows there may be up to $51,000 available for further allocation.</w:t>
      </w:r>
    </w:p>
    <w:p w14:paraId="77F77D20" w14:textId="77777777" w:rsidR="00531E52" w:rsidRDefault="00531E52" w:rsidP="00847246">
      <w:pPr>
        <w:spacing w:after="0" w:line="240" w:lineRule="auto"/>
        <w:rPr>
          <w:rFonts w:ascii="Times New Roman" w:hAnsi="Times New Roman" w:cs="Times New Roman"/>
          <w:sz w:val="24"/>
        </w:rPr>
      </w:pPr>
    </w:p>
    <w:p w14:paraId="56FC32F3" w14:textId="3AF341B4" w:rsidR="00531E52" w:rsidRDefault="00531E52" w:rsidP="00847246">
      <w:pPr>
        <w:spacing w:after="0" w:line="240" w:lineRule="auto"/>
        <w:rPr>
          <w:rFonts w:ascii="Times New Roman" w:hAnsi="Times New Roman" w:cs="Times New Roman"/>
          <w:sz w:val="24"/>
        </w:rPr>
      </w:pPr>
      <w:r w:rsidRPr="00531E52">
        <w:rPr>
          <w:rFonts w:ascii="Times New Roman" w:hAnsi="Times New Roman" w:cs="Times New Roman"/>
          <w:sz w:val="24"/>
          <w:u w:val="single"/>
        </w:rPr>
        <w:t>Community Grant Requests</w:t>
      </w:r>
      <w:r>
        <w:rPr>
          <w:rFonts w:ascii="Times New Roman" w:hAnsi="Times New Roman" w:cs="Times New Roman"/>
          <w:sz w:val="24"/>
        </w:rPr>
        <w:t>: Previously, the Committee voted to approve $10,000 to support a Town of East Haddam open space land acquisition (on O’Connell Road Extension)</w:t>
      </w:r>
      <w:r w:rsidR="004F5B66">
        <w:rPr>
          <w:rFonts w:ascii="Times New Roman" w:hAnsi="Times New Roman" w:cs="Times New Roman"/>
          <w:sz w:val="24"/>
        </w:rPr>
        <w:t xml:space="preserve">, dependent on a Town vote to approve the acquisition.  An additional $5000 towards this same project was discussed previously; Irving made a motion to approve the additional $5000 grant to the Town, still dependent on a positive Town vote.  Motion seconded by Ed Natoli.  There was no further discussion; East Haddam town representatives on the Committee (Mary Augustiny, Bernie Gillis) abstained from the vote.  </w:t>
      </w:r>
      <w:r w:rsidR="004F5B66" w:rsidRPr="004F5B66">
        <w:rPr>
          <w:rFonts w:ascii="Times New Roman" w:hAnsi="Times New Roman" w:cs="Times New Roman"/>
          <w:b/>
          <w:bCs/>
          <w:sz w:val="24"/>
        </w:rPr>
        <w:t>Motion was passed by the Committee</w:t>
      </w:r>
      <w:r w:rsidR="004F5B66">
        <w:rPr>
          <w:rFonts w:ascii="Times New Roman" w:hAnsi="Times New Roman" w:cs="Times New Roman"/>
          <w:sz w:val="24"/>
        </w:rPr>
        <w:t>.</w:t>
      </w:r>
    </w:p>
    <w:p w14:paraId="0BA8A9A0" w14:textId="608022B5" w:rsidR="004F5B66" w:rsidRDefault="004F5B66" w:rsidP="00847246">
      <w:pPr>
        <w:spacing w:after="0" w:line="240" w:lineRule="auto"/>
        <w:rPr>
          <w:rFonts w:ascii="Times New Roman" w:hAnsi="Times New Roman" w:cs="Times New Roman"/>
          <w:sz w:val="24"/>
        </w:rPr>
      </w:pPr>
    </w:p>
    <w:p w14:paraId="2EC073D0" w14:textId="3CCA0377" w:rsidR="004F5B66" w:rsidRDefault="004F5B66" w:rsidP="00847246">
      <w:pPr>
        <w:spacing w:after="0" w:line="240" w:lineRule="auto"/>
        <w:rPr>
          <w:rFonts w:ascii="Times New Roman" w:hAnsi="Times New Roman" w:cs="Times New Roman"/>
          <w:sz w:val="24"/>
        </w:rPr>
      </w:pPr>
      <w:r>
        <w:rPr>
          <w:rFonts w:ascii="Times New Roman" w:hAnsi="Times New Roman" w:cs="Times New Roman"/>
          <w:sz w:val="24"/>
        </w:rPr>
        <w:t xml:space="preserve">The Salem Land Trust is working on a land acquisition project along Ransom Brook (a hand-out was shared to provide details).  It will be receiving funds from the DEEP OSWA matching grant program for open space land acquisition; surveying requirements </w:t>
      </w:r>
      <w:r w:rsidR="00850D0B">
        <w:rPr>
          <w:rFonts w:ascii="Times New Roman" w:hAnsi="Times New Roman" w:cs="Times New Roman"/>
          <w:sz w:val="24"/>
        </w:rPr>
        <w:t xml:space="preserve">as specified in the grant approval were previously unknown, </w:t>
      </w:r>
      <w:r>
        <w:rPr>
          <w:rFonts w:ascii="Times New Roman" w:hAnsi="Times New Roman" w:cs="Times New Roman"/>
          <w:sz w:val="24"/>
        </w:rPr>
        <w:t xml:space="preserve">which will add $12,700 to the land trust’s project cost.  Brief </w:t>
      </w:r>
      <w:r>
        <w:rPr>
          <w:rFonts w:ascii="Times New Roman" w:hAnsi="Times New Roman" w:cs="Times New Roman"/>
          <w:sz w:val="24"/>
        </w:rPr>
        <w:lastRenderedPageBreak/>
        <w:t>discussion on survey requirements ensued.  You</w:t>
      </w:r>
      <w:r w:rsidR="007F2D7F">
        <w:rPr>
          <w:rFonts w:ascii="Times New Roman" w:hAnsi="Times New Roman" w:cs="Times New Roman"/>
          <w:sz w:val="24"/>
        </w:rPr>
        <w:t>n</w:t>
      </w:r>
      <w:r>
        <w:rPr>
          <w:rFonts w:ascii="Times New Roman" w:hAnsi="Times New Roman" w:cs="Times New Roman"/>
          <w:sz w:val="24"/>
        </w:rPr>
        <w:t>g will reach out to 2 – 3 contacts to see what their experience has been regarding OSWA grants and surveying.  Kim Bradley suggested seeking additional quotes for the needed survey work.  Parcel boundary lines are somewhat convoluted</w:t>
      </w:r>
      <w:r w:rsidR="0025580C">
        <w:rPr>
          <w:rFonts w:ascii="Times New Roman" w:hAnsi="Times New Roman" w:cs="Times New Roman"/>
          <w:sz w:val="24"/>
        </w:rPr>
        <w:t>, which is a factor in the quote for work.  The land trust hopes to complete the work by the end of the calendar year.</w:t>
      </w:r>
      <w:r w:rsidR="007F2D7F">
        <w:rPr>
          <w:rFonts w:ascii="Times New Roman" w:hAnsi="Times New Roman" w:cs="Times New Roman"/>
          <w:sz w:val="24"/>
        </w:rPr>
        <w:t xml:space="preserve">  Irving suggested the Committee was interested in providing support for the survey work and that further due diligence from the Salem Land Trust would be helpful before the Committee made a formal commitment of funds.  While no formal vote to approve funding support was made, the Committee did agree by general consensus that upon exploring other survey bids and completing further due diligence, an allocation of grant funds would likely be available.</w:t>
      </w:r>
    </w:p>
    <w:p w14:paraId="3BB8B245" w14:textId="379BDE94" w:rsidR="006739E5" w:rsidRDefault="006739E5" w:rsidP="00847246">
      <w:pPr>
        <w:spacing w:after="0" w:line="240" w:lineRule="auto"/>
        <w:rPr>
          <w:rFonts w:ascii="Times New Roman" w:hAnsi="Times New Roman" w:cs="Times New Roman"/>
          <w:sz w:val="24"/>
        </w:rPr>
      </w:pPr>
    </w:p>
    <w:p w14:paraId="71B6A19D" w14:textId="18BE8E7E" w:rsidR="006739E5" w:rsidRDefault="006739E5" w:rsidP="00847246">
      <w:pPr>
        <w:spacing w:after="0" w:line="240" w:lineRule="auto"/>
        <w:rPr>
          <w:rFonts w:ascii="Times New Roman" w:hAnsi="Times New Roman" w:cs="Times New Roman"/>
          <w:sz w:val="24"/>
        </w:rPr>
      </w:pPr>
      <w:r w:rsidRPr="002529B7">
        <w:rPr>
          <w:rFonts w:ascii="Times New Roman" w:hAnsi="Times New Roman" w:cs="Times New Roman"/>
          <w:sz w:val="24"/>
          <w:u w:val="single"/>
        </w:rPr>
        <w:t>Partner Updates</w:t>
      </w:r>
      <w:r>
        <w:rPr>
          <w:rFonts w:ascii="Times New Roman" w:hAnsi="Times New Roman" w:cs="Times New Roman"/>
          <w:sz w:val="24"/>
        </w:rPr>
        <w:t>:</w:t>
      </w:r>
    </w:p>
    <w:p w14:paraId="16E961CA" w14:textId="77777777" w:rsidR="002529B7" w:rsidRDefault="006739E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2529B7">
        <w:rPr>
          <w:rFonts w:ascii="Times New Roman" w:hAnsi="Times New Roman" w:cs="Times New Roman"/>
          <w:i/>
          <w:iCs/>
          <w:sz w:val="24"/>
        </w:rPr>
        <w:t>The Nature Conservancy</w:t>
      </w:r>
      <w:r>
        <w:rPr>
          <w:rFonts w:ascii="Times New Roman" w:hAnsi="Times New Roman" w:cs="Times New Roman"/>
          <w:sz w:val="24"/>
        </w:rPr>
        <w:t>:  David Gumbart reported that the Conservancy’s plan to use its house at the Burnham Brook preserve as an office has been formally approved, with funding support being provided by the Community Foundation of Middlesex County.  He will reach out to Young and Irving to initiate formal discussions with ERWSCC as a potential lessee for office space.</w:t>
      </w:r>
      <w:r w:rsidR="00696AE9">
        <w:rPr>
          <w:rFonts w:ascii="Times New Roman" w:hAnsi="Times New Roman" w:cs="Times New Roman"/>
          <w:sz w:val="24"/>
        </w:rPr>
        <w:t xml:space="preserve">  The East Haddam Land Trust has also expressed interest in possibly making use of the house and the Conservancy will also reach out to the Connecticut Botanical Societ</w:t>
      </w:r>
      <w:r w:rsidR="002529B7">
        <w:rPr>
          <w:rFonts w:ascii="Times New Roman" w:hAnsi="Times New Roman" w:cs="Times New Roman"/>
          <w:sz w:val="24"/>
        </w:rPr>
        <w:t>y.</w:t>
      </w:r>
    </w:p>
    <w:p w14:paraId="1986524A" w14:textId="77777777" w:rsidR="002529B7" w:rsidRDefault="002529B7"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2529B7">
        <w:rPr>
          <w:rFonts w:ascii="Times New Roman" w:hAnsi="Times New Roman" w:cs="Times New Roman"/>
          <w:i/>
          <w:iCs/>
          <w:sz w:val="24"/>
        </w:rPr>
        <w:t>DEEP</w:t>
      </w:r>
      <w:r>
        <w:rPr>
          <w:rFonts w:ascii="Times New Roman" w:hAnsi="Times New Roman" w:cs="Times New Roman"/>
          <w:sz w:val="24"/>
        </w:rPr>
        <w:t>:  grants for OSWA funding are due at the end of September.</w:t>
      </w:r>
    </w:p>
    <w:p w14:paraId="616D33F0" w14:textId="52C910D4" w:rsidR="006739E5" w:rsidRDefault="002529B7"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00696AE9">
        <w:rPr>
          <w:rFonts w:ascii="Times New Roman" w:hAnsi="Times New Roman" w:cs="Times New Roman"/>
          <w:sz w:val="24"/>
        </w:rPr>
        <w:t xml:space="preserve"> </w:t>
      </w:r>
      <w:r w:rsidRPr="002529B7">
        <w:rPr>
          <w:rFonts w:ascii="Times New Roman" w:hAnsi="Times New Roman" w:cs="Times New Roman"/>
          <w:i/>
          <w:iCs/>
          <w:sz w:val="24"/>
        </w:rPr>
        <w:t>Salem Land Trust</w:t>
      </w:r>
      <w:r>
        <w:rPr>
          <w:rFonts w:ascii="Times New Roman" w:hAnsi="Times New Roman" w:cs="Times New Roman"/>
          <w:sz w:val="24"/>
        </w:rPr>
        <w:t>:  (discussion earlier in the meeting re: surveying needs)</w:t>
      </w:r>
    </w:p>
    <w:p w14:paraId="16B749AD" w14:textId="610D88A8" w:rsidR="00531E52" w:rsidRDefault="002529B7"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009A2D76" w:rsidRPr="009A2D76">
        <w:rPr>
          <w:rFonts w:ascii="Times New Roman" w:hAnsi="Times New Roman" w:cs="Times New Roman"/>
          <w:i/>
          <w:iCs/>
          <w:sz w:val="24"/>
        </w:rPr>
        <w:t>East Haddam</w:t>
      </w:r>
      <w:r w:rsidR="005C6B31">
        <w:rPr>
          <w:rFonts w:ascii="Times New Roman" w:hAnsi="Times New Roman" w:cs="Times New Roman"/>
          <w:i/>
          <w:iCs/>
          <w:sz w:val="24"/>
        </w:rPr>
        <w:t xml:space="preserve"> Land Trust</w:t>
      </w:r>
      <w:r w:rsidR="009A2D76">
        <w:rPr>
          <w:rFonts w:ascii="Times New Roman" w:hAnsi="Times New Roman" w:cs="Times New Roman"/>
          <w:sz w:val="24"/>
        </w:rPr>
        <w:t xml:space="preserve">:  the </w:t>
      </w:r>
      <w:r w:rsidR="005C6B31">
        <w:rPr>
          <w:rFonts w:ascii="Times New Roman" w:hAnsi="Times New Roman" w:cs="Times New Roman"/>
          <w:sz w:val="24"/>
        </w:rPr>
        <w:t xml:space="preserve">land trust </w:t>
      </w:r>
      <w:r w:rsidR="009A2D76">
        <w:rPr>
          <w:rFonts w:ascii="Times New Roman" w:hAnsi="Times New Roman" w:cs="Times New Roman"/>
          <w:sz w:val="24"/>
        </w:rPr>
        <w:t>is looking at a possible land acquisition project on Hedlund Road, along the Honey Hill faultline; very early stages, though neighbors have expressed interest in providing funding support.</w:t>
      </w:r>
    </w:p>
    <w:p w14:paraId="5ADF4333" w14:textId="5F408F2A" w:rsidR="009A2D76" w:rsidRDefault="009A2D76"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A2D76">
        <w:rPr>
          <w:rFonts w:ascii="Times New Roman" w:hAnsi="Times New Roman" w:cs="Times New Roman"/>
          <w:i/>
          <w:iCs/>
          <w:sz w:val="24"/>
        </w:rPr>
        <w:t>Lyme Land Conservation Trust</w:t>
      </w:r>
      <w:r>
        <w:rPr>
          <w:rFonts w:ascii="Times New Roman" w:hAnsi="Times New Roman" w:cs="Times New Roman"/>
          <w:sz w:val="24"/>
        </w:rPr>
        <w:t>:  Irving reported there are several acquisitions projects in the early stages.</w:t>
      </w:r>
    </w:p>
    <w:p w14:paraId="4AC11AF2" w14:textId="2FE6BB04" w:rsidR="005C6B31" w:rsidRDefault="005C6B31"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5C6B31">
        <w:rPr>
          <w:rFonts w:ascii="Times New Roman" w:hAnsi="Times New Roman" w:cs="Times New Roman"/>
          <w:i/>
          <w:iCs/>
          <w:sz w:val="24"/>
        </w:rPr>
        <w:t>Town of Lyme</w:t>
      </w:r>
      <w:r>
        <w:rPr>
          <w:rFonts w:ascii="Times New Roman" w:hAnsi="Times New Roman" w:cs="Times New Roman"/>
          <w:sz w:val="24"/>
        </w:rPr>
        <w:t>:  no updates.</w:t>
      </w:r>
    </w:p>
    <w:p w14:paraId="76E77EEC" w14:textId="070A2094" w:rsidR="005C6B31" w:rsidRDefault="005C6B31"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5C6B31">
        <w:rPr>
          <w:rFonts w:ascii="Times New Roman" w:hAnsi="Times New Roman" w:cs="Times New Roman"/>
          <w:i/>
          <w:iCs/>
          <w:sz w:val="24"/>
        </w:rPr>
        <w:t>Town of East Haddam</w:t>
      </w:r>
      <w:r>
        <w:rPr>
          <w:rFonts w:ascii="Times New Roman" w:hAnsi="Times New Roman" w:cs="Times New Roman"/>
          <w:sz w:val="24"/>
        </w:rPr>
        <w:t>:  focus currently on Town budget.</w:t>
      </w:r>
    </w:p>
    <w:p w14:paraId="67E7C241" w14:textId="77777777" w:rsidR="00D04185" w:rsidRDefault="00D04185" w:rsidP="00F12D55">
      <w:pPr>
        <w:spacing w:after="0" w:line="240" w:lineRule="auto"/>
        <w:rPr>
          <w:rFonts w:ascii="Times New Roman" w:hAnsi="Times New Roman" w:cs="Times New Roman"/>
          <w:sz w:val="24"/>
          <w:u w:val="single"/>
        </w:rPr>
      </w:pPr>
    </w:p>
    <w:p w14:paraId="05117C51" w14:textId="4DAEAD13" w:rsidR="00E8521F" w:rsidRDefault="00E8521F" w:rsidP="00F12D55">
      <w:pPr>
        <w:spacing w:after="0" w:line="240" w:lineRule="auto"/>
        <w:rPr>
          <w:rFonts w:ascii="Times New Roman" w:hAnsi="Times New Roman" w:cs="Times New Roman"/>
          <w:sz w:val="24"/>
        </w:rPr>
      </w:pPr>
      <w:r w:rsidRPr="00E8521F">
        <w:rPr>
          <w:rFonts w:ascii="Times New Roman" w:hAnsi="Times New Roman" w:cs="Times New Roman"/>
          <w:sz w:val="24"/>
          <w:u w:val="single"/>
        </w:rPr>
        <w:t>Subcommittee</w:t>
      </w:r>
      <w:r w:rsidR="00D04185">
        <w:rPr>
          <w:rFonts w:ascii="Times New Roman" w:hAnsi="Times New Roman" w:cs="Times New Roman"/>
          <w:sz w:val="24"/>
          <w:u w:val="single"/>
        </w:rPr>
        <w:t xml:space="preserve"> Update</w:t>
      </w:r>
      <w:r w:rsidRPr="00E8521F">
        <w:rPr>
          <w:rFonts w:ascii="Times New Roman" w:hAnsi="Times New Roman" w:cs="Times New Roman"/>
          <w:sz w:val="24"/>
          <w:u w:val="single"/>
        </w:rPr>
        <w:t>s</w:t>
      </w:r>
      <w:r>
        <w:rPr>
          <w:rFonts w:ascii="Times New Roman" w:hAnsi="Times New Roman" w:cs="Times New Roman"/>
          <w:sz w:val="24"/>
        </w:rPr>
        <w:t>:</w:t>
      </w:r>
    </w:p>
    <w:p w14:paraId="6FC5D714" w14:textId="2E17AA22" w:rsidR="009A15D6" w:rsidRDefault="006644A9"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r w:rsidR="00B97253" w:rsidRPr="00B97253">
        <w:rPr>
          <w:rFonts w:ascii="Times New Roman" w:hAnsi="Times New Roman" w:cs="Times New Roman"/>
          <w:i/>
          <w:iCs/>
          <w:sz w:val="24"/>
        </w:rPr>
        <w:t>Outreach &amp; Education</w:t>
      </w:r>
      <w:r w:rsidR="00B97253">
        <w:rPr>
          <w:rFonts w:ascii="Times New Roman" w:hAnsi="Times New Roman" w:cs="Times New Roman"/>
          <w:sz w:val="24"/>
        </w:rPr>
        <w:t xml:space="preserve">:  </w:t>
      </w:r>
      <w:r w:rsidR="00D04185">
        <w:rPr>
          <w:rFonts w:ascii="Times New Roman" w:hAnsi="Times New Roman" w:cs="Times New Roman"/>
          <w:sz w:val="24"/>
        </w:rPr>
        <w:t>Young reported the sub-committee met to discuss RiverFest (scheduled for October 16).  Planned for Devil’s Hopyard State Park, the DEEP says it’s a go (i.e. no COVID-related postponement).  The Eight</w:t>
      </w:r>
      <w:r w:rsidR="00850D0B">
        <w:rPr>
          <w:rFonts w:ascii="Times New Roman" w:hAnsi="Times New Roman" w:cs="Times New Roman"/>
          <w:sz w:val="24"/>
        </w:rPr>
        <w:t xml:space="preserve"> M</w:t>
      </w:r>
      <w:r w:rsidR="00D04185">
        <w:rPr>
          <w:rFonts w:ascii="Times New Roman" w:hAnsi="Times New Roman" w:cs="Times New Roman"/>
          <w:sz w:val="24"/>
        </w:rPr>
        <w:t xml:space="preserve">ile River band will play.   Promotion and advertising the event will be the subject of the next sub-committee meeting.  Help with parking will be needed (East Haddam Land Trust, maybe?).  Bradley inquired if Stage 1 Cycling Club might be able to have a table; they could share space with the New England Mountain Bike Association.  </w:t>
      </w:r>
    </w:p>
    <w:p w14:paraId="0B211C09" w14:textId="77777777" w:rsidR="009A15D6" w:rsidRDefault="009A15D6" w:rsidP="00F12D55">
      <w:pPr>
        <w:spacing w:after="0" w:line="240" w:lineRule="auto"/>
        <w:rPr>
          <w:rFonts w:ascii="Times New Roman" w:hAnsi="Times New Roman" w:cs="Times New Roman"/>
          <w:sz w:val="24"/>
        </w:rPr>
      </w:pPr>
    </w:p>
    <w:p w14:paraId="19745504" w14:textId="77777777" w:rsidR="009A15D6" w:rsidRDefault="00D04185" w:rsidP="00F12D55">
      <w:pPr>
        <w:spacing w:after="0" w:line="240" w:lineRule="auto"/>
        <w:rPr>
          <w:rFonts w:ascii="Times New Roman" w:hAnsi="Times New Roman" w:cs="Times New Roman"/>
          <w:sz w:val="24"/>
        </w:rPr>
      </w:pPr>
      <w:r>
        <w:rPr>
          <w:rFonts w:ascii="Times New Roman" w:hAnsi="Times New Roman" w:cs="Times New Roman"/>
          <w:sz w:val="24"/>
        </w:rPr>
        <w:t xml:space="preserve">Riley Doherty reported on the June 26 herpetology day at Hartman Park, including sharing of photos from the event.  Dennis Quinn led the event, which involved searching for and finding herps.  13 painted turtles were located, among other species.  32 people attended the event, and enjoyed it.  Registration filled up quickly, so it is expected this same event should be scheduled for 2022. </w:t>
      </w:r>
      <w:r w:rsidR="001C609E">
        <w:rPr>
          <w:rFonts w:ascii="Times New Roman" w:hAnsi="Times New Roman" w:cs="Times New Roman"/>
          <w:sz w:val="24"/>
        </w:rPr>
        <w:t xml:space="preserve">Doherty continued with updates on ERWSCC’s Programs in the Park, at Devil’s Hopyard.  Nearly 100 people attended the raptor program, which received enthusiastic feedback; 40 – 50 people attended the river exploration event, which was somewhat affected by recent heavy rains, with high water levels and velocity.  The Denison-Pequotsepos Nature Center hosted a reptile day with some 60 people attending.  Some families attend multiple events.  </w:t>
      </w:r>
      <w:r w:rsidR="001C609E">
        <w:rPr>
          <w:rFonts w:ascii="Times New Roman" w:hAnsi="Times New Roman" w:cs="Times New Roman"/>
          <w:sz w:val="24"/>
        </w:rPr>
        <w:lastRenderedPageBreak/>
        <w:t xml:space="preserve">Young thanked Doherty for all her efforts; a local newspaper article was written about the programs.  </w:t>
      </w:r>
    </w:p>
    <w:p w14:paraId="34561EC3" w14:textId="77777777" w:rsidR="009A15D6" w:rsidRDefault="009A15D6" w:rsidP="00F12D55">
      <w:pPr>
        <w:spacing w:after="0" w:line="240" w:lineRule="auto"/>
        <w:rPr>
          <w:rFonts w:ascii="Times New Roman" w:hAnsi="Times New Roman" w:cs="Times New Roman"/>
          <w:sz w:val="24"/>
        </w:rPr>
      </w:pPr>
    </w:p>
    <w:p w14:paraId="49AC5AC4" w14:textId="2B3DB657" w:rsidR="00D04185" w:rsidRDefault="001C609E" w:rsidP="00F12D55">
      <w:pPr>
        <w:spacing w:after="0" w:line="240" w:lineRule="auto"/>
        <w:rPr>
          <w:rFonts w:ascii="Times New Roman" w:hAnsi="Times New Roman" w:cs="Times New Roman"/>
          <w:sz w:val="24"/>
        </w:rPr>
      </w:pPr>
      <w:r>
        <w:rPr>
          <w:rFonts w:ascii="Times New Roman" w:hAnsi="Times New Roman" w:cs="Times New Roman"/>
          <w:sz w:val="24"/>
        </w:rPr>
        <w:t xml:space="preserve">Doherty reported a September 12 riffle bio-assessment will take place with the East Haddam Girl Scouts. </w:t>
      </w:r>
      <w:r w:rsidR="00E06A2C">
        <w:rPr>
          <w:rFonts w:ascii="Times New Roman" w:hAnsi="Times New Roman" w:cs="Times New Roman"/>
          <w:sz w:val="24"/>
        </w:rPr>
        <w:t xml:space="preserve"> Young reported that ERWSCC will be present at the upcoming September 4 Celebrate East Haddam event.  She and Doherty will be present for a portion of the day, and any Committee members that can help out are encouraged to attend.  ERWSCC will have a table adjacent to the East Haddam Land Trust.</w:t>
      </w:r>
      <w:r w:rsidR="009A15D6">
        <w:rPr>
          <w:rFonts w:ascii="Times New Roman" w:hAnsi="Times New Roman" w:cs="Times New Roman"/>
          <w:sz w:val="24"/>
        </w:rPr>
        <w:t xml:space="preserve">  On September 11, </w:t>
      </w:r>
      <w:r w:rsidR="00850D0B">
        <w:rPr>
          <w:rFonts w:ascii="Times New Roman" w:hAnsi="Times New Roman" w:cs="Times New Roman"/>
          <w:sz w:val="24"/>
        </w:rPr>
        <w:t xml:space="preserve">the Salmon River Watershed Partnership will partner with ERWSCC to conduct volunteer training for </w:t>
      </w:r>
      <w:r w:rsidR="009A15D6">
        <w:rPr>
          <w:rFonts w:ascii="Times New Roman" w:hAnsi="Times New Roman" w:cs="Times New Roman"/>
          <w:sz w:val="24"/>
        </w:rPr>
        <w:t>river assessments</w:t>
      </w:r>
      <w:r w:rsidR="00850D0B">
        <w:rPr>
          <w:rFonts w:ascii="Times New Roman" w:hAnsi="Times New Roman" w:cs="Times New Roman"/>
          <w:sz w:val="24"/>
        </w:rPr>
        <w:t xml:space="preserve"> at Salmon River State Forest on the Colchester/East Hampton line.</w:t>
      </w:r>
      <w:r w:rsidR="00003D29">
        <w:rPr>
          <w:rFonts w:ascii="Times New Roman" w:hAnsi="Times New Roman" w:cs="Times New Roman"/>
          <w:sz w:val="24"/>
        </w:rPr>
        <w:t xml:space="preserve">  Ed Natoli suggested another program (</w:t>
      </w:r>
      <w:r w:rsidR="00850D0B">
        <w:rPr>
          <w:rFonts w:ascii="Times New Roman" w:hAnsi="Times New Roman" w:cs="Times New Roman"/>
          <w:sz w:val="24"/>
        </w:rPr>
        <w:t>with</w:t>
      </w:r>
      <w:r w:rsidR="00003D29">
        <w:rPr>
          <w:rFonts w:ascii="Times New Roman" w:hAnsi="Times New Roman" w:cs="Times New Roman"/>
          <w:sz w:val="24"/>
        </w:rPr>
        <w:t xml:space="preserve"> land use</w:t>
      </w:r>
      <w:r w:rsidR="00850D0B">
        <w:rPr>
          <w:rFonts w:ascii="Times New Roman" w:hAnsi="Times New Roman" w:cs="Times New Roman"/>
          <w:sz w:val="24"/>
        </w:rPr>
        <w:t xml:space="preserve"> boards</w:t>
      </w:r>
      <w:r w:rsidR="00003D29">
        <w:rPr>
          <w:rFonts w:ascii="Times New Roman" w:hAnsi="Times New Roman" w:cs="Times New Roman"/>
          <w:sz w:val="24"/>
        </w:rPr>
        <w:t>)  featuring Dennis Quinn may be of interest, though the sub-committee will want to be sure not to overbook Quinn, given his time constraints.</w:t>
      </w:r>
      <w:r w:rsidR="009A15D6">
        <w:rPr>
          <w:rFonts w:ascii="Times New Roman" w:hAnsi="Times New Roman" w:cs="Times New Roman"/>
          <w:sz w:val="24"/>
        </w:rPr>
        <w:t xml:space="preserve">  </w:t>
      </w:r>
    </w:p>
    <w:p w14:paraId="7B970B8B" w14:textId="77777777" w:rsidR="00D04185" w:rsidRDefault="00D04185" w:rsidP="00F12D55">
      <w:pPr>
        <w:spacing w:after="0" w:line="240" w:lineRule="auto"/>
        <w:rPr>
          <w:rFonts w:ascii="Times New Roman" w:hAnsi="Times New Roman" w:cs="Times New Roman"/>
          <w:sz w:val="24"/>
        </w:rPr>
      </w:pPr>
    </w:p>
    <w:p w14:paraId="1F13291A" w14:textId="6D2101B1" w:rsidR="00093800" w:rsidRDefault="00586F7B" w:rsidP="00586F7B">
      <w:pPr>
        <w:spacing w:after="0" w:line="240" w:lineRule="auto"/>
        <w:rPr>
          <w:rFonts w:ascii="Times New Roman" w:hAnsi="Times New Roman" w:cs="Times New Roman"/>
          <w:sz w:val="24"/>
        </w:rPr>
      </w:pPr>
      <w:r>
        <w:rPr>
          <w:rFonts w:ascii="Times New Roman" w:hAnsi="Times New Roman" w:cs="Times New Roman"/>
          <w:sz w:val="24"/>
        </w:rPr>
        <w:t xml:space="preserve">-  </w:t>
      </w:r>
      <w:r w:rsidRPr="00586F7B">
        <w:rPr>
          <w:rFonts w:ascii="Times New Roman" w:hAnsi="Times New Roman" w:cs="Times New Roman"/>
          <w:i/>
          <w:iCs/>
          <w:sz w:val="24"/>
        </w:rPr>
        <w:t>Protection and Management</w:t>
      </w:r>
      <w:r>
        <w:rPr>
          <w:rFonts w:ascii="Times New Roman" w:hAnsi="Times New Roman" w:cs="Times New Roman"/>
          <w:sz w:val="24"/>
        </w:rPr>
        <w:t>:  Young reported on a draft brochure for Salem, regarding the Eightmile River overlay zone, and asked if Bradley (who is Chair of the Salem Inland Wetlands and Conservation Commission) would want to provide input.  Bradley confirmed her interest and will present the draft to her Commission.  The Town of East Haddam has a grant submission to the State Historic Preservation Office (SHPO), in association with the DEEP, to investigate the Chapman Falls area of Devil’s Hopyard, which is of interest relative to both Native American and early colonial history.  Decision from SHPO is pending.</w:t>
      </w:r>
      <w:r w:rsidR="0096788D">
        <w:rPr>
          <w:rFonts w:ascii="Times New Roman" w:hAnsi="Times New Roman" w:cs="Times New Roman"/>
          <w:sz w:val="24"/>
        </w:rPr>
        <w:t xml:space="preserve">  New maps of the Goodwin Trail are complete; Bernie Gillis has distributed some in East Haddam.  Young will get quotes for printing copies to be available at RiverFest and for future sharing.</w:t>
      </w:r>
    </w:p>
    <w:p w14:paraId="264AD412" w14:textId="1FB67841" w:rsidR="0096788D" w:rsidRDefault="0096788D" w:rsidP="00586F7B">
      <w:pPr>
        <w:spacing w:after="0" w:line="240" w:lineRule="auto"/>
        <w:rPr>
          <w:rFonts w:ascii="Times New Roman" w:hAnsi="Times New Roman" w:cs="Times New Roman"/>
          <w:sz w:val="24"/>
        </w:rPr>
      </w:pPr>
    </w:p>
    <w:p w14:paraId="084BD7E9" w14:textId="015C9388" w:rsidR="00655615" w:rsidRDefault="00655615" w:rsidP="00586F7B">
      <w:pPr>
        <w:spacing w:after="0" w:line="240" w:lineRule="auto"/>
        <w:rPr>
          <w:rFonts w:ascii="Times New Roman" w:hAnsi="Times New Roman" w:cs="Times New Roman"/>
          <w:sz w:val="24"/>
        </w:rPr>
      </w:pPr>
      <w:r>
        <w:rPr>
          <w:rFonts w:ascii="Times New Roman" w:hAnsi="Times New Roman" w:cs="Times New Roman"/>
          <w:sz w:val="24"/>
        </w:rPr>
        <w:t xml:space="preserve">-  </w:t>
      </w:r>
      <w:r w:rsidRPr="00655615">
        <w:rPr>
          <w:rFonts w:ascii="Times New Roman" w:hAnsi="Times New Roman" w:cs="Times New Roman"/>
          <w:i/>
          <w:iCs/>
          <w:sz w:val="24"/>
        </w:rPr>
        <w:t>Science and Monitoring</w:t>
      </w:r>
      <w:r>
        <w:rPr>
          <w:rFonts w:ascii="Times New Roman" w:hAnsi="Times New Roman" w:cs="Times New Roman"/>
          <w:sz w:val="24"/>
        </w:rPr>
        <w:t>:  Dohery reported 29 t</w:t>
      </w:r>
      <w:r w:rsidR="0096788D">
        <w:rPr>
          <w:rFonts w:ascii="Times New Roman" w:hAnsi="Times New Roman" w:cs="Times New Roman"/>
          <w:sz w:val="24"/>
        </w:rPr>
        <w:t xml:space="preserve">emperature and </w:t>
      </w:r>
      <w:r>
        <w:rPr>
          <w:rFonts w:ascii="Times New Roman" w:hAnsi="Times New Roman" w:cs="Times New Roman"/>
          <w:sz w:val="24"/>
        </w:rPr>
        <w:t xml:space="preserve">7 </w:t>
      </w:r>
      <w:r w:rsidR="0096788D">
        <w:rPr>
          <w:rFonts w:ascii="Times New Roman" w:hAnsi="Times New Roman" w:cs="Times New Roman"/>
          <w:sz w:val="24"/>
        </w:rPr>
        <w:t xml:space="preserve">conductivity loggers are deployed throughout the watershed.  Intern Gere Johnson is helping with </w:t>
      </w:r>
      <w:r w:rsidR="00A7688F">
        <w:rPr>
          <w:rFonts w:ascii="Times New Roman" w:hAnsi="Times New Roman" w:cs="Times New Roman"/>
          <w:sz w:val="24"/>
        </w:rPr>
        <w:t xml:space="preserve">summer stream </w:t>
      </w:r>
      <w:r w:rsidR="0096788D">
        <w:rPr>
          <w:rFonts w:ascii="Times New Roman" w:hAnsi="Times New Roman" w:cs="Times New Roman"/>
          <w:sz w:val="24"/>
        </w:rPr>
        <w:t>monitoring at 9 – 10 locations.  Temperature loggers will be pulled after September 15.  Doherty extended an invitation to Committee members to participate in a field day to gather data</w:t>
      </w:r>
      <w:r w:rsidR="00A7688F">
        <w:rPr>
          <w:rFonts w:ascii="Times New Roman" w:hAnsi="Times New Roman" w:cs="Times New Roman"/>
          <w:sz w:val="24"/>
        </w:rPr>
        <w:t xml:space="preserve"> or help with logger removal</w:t>
      </w:r>
      <w:r w:rsidR="0096788D">
        <w:rPr>
          <w:rFonts w:ascii="Times New Roman" w:hAnsi="Times New Roman" w:cs="Times New Roman"/>
          <w:sz w:val="24"/>
        </w:rPr>
        <w:t xml:space="preserve">.  Moulson Pond fishway monitoring is </w:t>
      </w:r>
      <w:r w:rsidR="00A7688F">
        <w:rPr>
          <w:rFonts w:ascii="Times New Roman" w:hAnsi="Times New Roman" w:cs="Times New Roman"/>
          <w:sz w:val="24"/>
        </w:rPr>
        <w:t>finishing up which includes video feedback for species and numbers tallies</w:t>
      </w:r>
      <w:r w:rsidR="004B44BF">
        <w:rPr>
          <w:rFonts w:ascii="Times New Roman" w:hAnsi="Times New Roman" w:cs="Times New Roman"/>
          <w:sz w:val="24"/>
        </w:rPr>
        <w:t>. A data sheet was distributed.  3598 fish have been tallied this year, from March 25 – June 11.  Doherty explained negative downstream (DS) numbers indicate a loss in that species’ local population.</w:t>
      </w:r>
    </w:p>
    <w:p w14:paraId="76D96EC7" w14:textId="77777777" w:rsidR="00655615" w:rsidRDefault="00655615" w:rsidP="00586F7B">
      <w:pPr>
        <w:spacing w:after="0" w:line="240" w:lineRule="auto"/>
        <w:rPr>
          <w:rFonts w:ascii="Times New Roman" w:hAnsi="Times New Roman" w:cs="Times New Roman"/>
          <w:sz w:val="24"/>
        </w:rPr>
      </w:pPr>
    </w:p>
    <w:p w14:paraId="1D12A2C4" w14:textId="1F1EB339" w:rsidR="000B5517" w:rsidRDefault="00655615" w:rsidP="00586F7B">
      <w:pPr>
        <w:spacing w:after="0" w:line="240" w:lineRule="auto"/>
        <w:rPr>
          <w:rFonts w:ascii="Times New Roman" w:hAnsi="Times New Roman" w:cs="Times New Roman"/>
          <w:sz w:val="24"/>
        </w:rPr>
      </w:pPr>
      <w:r>
        <w:rPr>
          <w:rFonts w:ascii="Times New Roman" w:hAnsi="Times New Roman" w:cs="Times New Roman"/>
          <w:sz w:val="24"/>
        </w:rPr>
        <w:t xml:space="preserve">-  </w:t>
      </w:r>
      <w:r w:rsidRPr="00655615">
        <w:rPr>
          <w:rFonts w:ascii="Times New Roman" w:hAnsi="Times New Roman" w:cs="Times New Roman"/>
          <w:i/>
          <w:iCs/>
          <w:sz w:val="24"/>
        </w:rPr>
        <w:t>Project Review</w:t>
      </w:r>
      <w:r>
        <w:rPr>
          <w:rFonts w:ascii="Times New Roman" w:hAnsi="Times New Roman" w:cs="Times New Roman"/>
          <w:sz w:val="24"/>
        </w:rPr>
        <w:t xml:space="preserve">:  </w:t>
      </w:r>
      <w:r w:rsidR="00061C9F">
        <w:rPr>
          <w:rFonts w:ascii="Times New Roman" w:hAnsi="Times New Roman" w:cs="Times New Roman"/>
          <w:sz w:val="24"/>
        </w:rPr>
        <w:t xml:space="preserve">Route 82 bridge replacement project is underway.  Liz Lacy of the NPS did conduct a site </w:t>
      </w:r>
      <w:r w:rsidR="00A7688F">
        <w:rPr>
          <w:rFonts w:ascii="Times New Roman" w:hAnsi="Times New Roman" w:cs="Times New Roman"/>
          <w:sz w:val="24"/>
        </w:rPr>
        <w:t>visit</w:t>
      </w:r>
      <w:r w:rsidR="00061C9F">
        <w:rPr>
          <w:rFonts w:ascii="Times New Roman" w:hAnsi="Times New Roman" w:cs="Times New Roman"/>
          <w:sz w:val="24"/>
        </w:rPr>
        <w:t>; Young will reach out to Lacy for an update on her field visit.</w:t>
      </w:r>
      <w:r w:rsidR="0096788D">
        <w:rPr>
          <w:rFonts w:ascii="Times New Roman" w:hAnsi="Times New Roman" w:cs="Times New Roman"/>
          <w:sz w:val="24"/>
        </w:rPr>
        <w:t xml:space="preserve"> </w:t>
      </w:r>
      <w:r w:rsidR="00061C9F">
        <w:rPr>
          <w:rFonts w:ascii="Times New Roman" w:hAnsi="Times New Roman" w:cs="Times New Roman"/>
          <w:sz w:val="24"/>
        </w:rPr>
        <w:t xml:space="preserve"> </w:t>
      </w:r>
      <w:r w:rsidR="00A7688F">
        <w:rPr>
          <w:rFonts w:ascii="Times New Roman" w:hAnsi="Times New Roman" w:cs="Times New Roman"/>
          <w:sz w:val="24"/>
        </w:rPr>
        <w:t>Application for a permit are going through the process for</w:t>
      </w:r>
      <w:r w:rsidR="00061C9F">
        <w:rPr>
          <w:rFonts w:ascii="Times New Roman" w:hAnsi="Times New Roman" w:cs="Times New Roman"/>
          <w:sz w:val="24"/>
        </w:rPr>
        <w:t xml:space="preserve"> DEEP and Army Corps of Engineers for the Lyme/Falls Brook bridge project; no timeframe currently available for approvals.  Bridge replacement in Lyme over the Eightmile River on MacIntosh Road is pending</w:t>
      </w:r>
      <w:r w:rsidR="00372660">
        <w:rPr>
          <w:rFonts w:ascii="Times New Roman" w:hAnsi="Times New Roman" w:cs="Times New Roman"/>
          <w:sz w:val="24"/>
        </w:rPr>
        <w:t xml:space="preserve"> (planning stages).  </w:t>
      </w:r>
    </w:p>
    <w:p w14:paraId="2D33CB6B" w14:textId="77777777" w:rsidR="000B5517" w:rsidRDefault="000B5517" w:rsidP="00586F7B">
      <w:pPr>
        <w:spacing w:after="0" w:line="240" w:lineRule="auto"/>
        <w:rPr>
          <w:rFonts w:ascii="Times New Roman" w:hAnsi="Times New Roman" w:cs="Times New Roman"/>
          <w:sz w:val="24"/>
        </w:rPr>
      </w:pPr>
    </w:p>
    <w:p w14:paraId="68E1CCA8" w14:textId="168EDB54" w:rsidR="000B5517" w:rsidRDefault="00372660" w:rsidP="00586F7B">
      <w:pPr>
        <w:spacing w:after="0" w:line="240" w:lineRule="auto"/>
        <w:rPr>
          <w:rFonts w:ascii="Times New Roman" w:hAnsi="Times New Roman" w:cs="Times New Roman"/>
          <w:sz w:val="24"/>
        </w:rPr>
      </w:pPr>
      <w:r>
        <w:rPr>
          <w:rFonts w:ascii="Times New Roman" w:hAnsi="Times New Roman" w:cs="Times New Roman"/>
          <w:sz w:val="24"/>
        </w:rPr>
        <w:t xml:space="preserve">The East Haddam Fish &amp; Game Club </w:t>
      </w:r>
      <w:r w:rsidR="000B5517">
        <w:rPr>
          <w:rFonts w:ascii="Times New Roman" w:hAnsi="Times New Roman" w:cs="Times New Roman"/>
          <w:sz w:val="24"/>
        </w:rPr>
        <w:t xml:space="preserve">wetlands </w:t>
      </w:r>
      <w:r>
        <w:rPr>
          <w:rFonts w:ascii="Times New Roman" w:hAnsi="Times New Roman" w:cs="Times New Roman"/>
          <w:sz w:val="24"/>
        </w:rPr>
        <w:t xml:space="preserve">application for dredging </w:t>
      </w:r>
      <w:r w:rsidR="000B5517">
        <w:rPr>
          <w:rFonts w:ascii="Times New Roman" w:hAnsi="Times New Roman" w:cs="Times New Roman"/>
          <w:sz w:val="24"/>
        </w:rPr>
        <w:t>was withdraw</w:t>
      </w:r>
      <w:r w:rsidR="00A7688F">
        <w:rPr>
          <w:rFonts w:ascii="Times New Roman" w:hAnsi="Times New Roman" w:cs="Times New Roman"/>
          <w:sz w:val="24"/>
        </w:rPr>
        <w:t>n temporarily</w:t>
      </w:r>
      <w:r w:rsidR="000B5517">
        <w:rPr>
          <w:rFonts w:ascii="Times New Roman" w:hAnsi="Times New Roman" w:cs="Times New Roman"/>
          <w:sz w:val="24"/>
        </w:rPr>
        <w:t>.  A revised application to the East Haddam Inland Wetlands Commission is expected</w:t>
      </w:r>
      <w:r w:rsidR="00A7688F">
        <w:rPr>
          <w:rFonts w:ascii="Times New Roman" w:hAnsi="Times New Roman" w:cs="Times New Roman"/>
          <w:sz w:val="24"/>
        </w:rPr>
        <w:t xml:space="preserve"> later in the summer or fall after a site walk</w:t>
      </w:r>
      <w:r w:rsidR="000B5517">
        <w:rPr>
          <w:rFonts w:ascii="Times New Roman" w:hAnsi="Times New Roman" w:cs="Times New Roman"/>
          <w:sz w:val="24"/>
        </w:rPr>
        <w:t>.  A site walk in September or October is possible.  The dredging would be done in deeper water areas (pools) of the Eightmile River</w:t>
      </w:r>
      <w:r w:rsidR="00A7688F">
        <w:rPr>
          <w:rFonts w:ascii="Times New Roman" w:hAnsi="Times New Roman" w:cs="Times New Roman"/>
          <w:sz w:val="24"/>
        </w:rPr>
        <w:t>. It does</w:t>
      </w:r>
      <w:r w:rsidR="000B5517">
        <w:rPr>
          <w:rFonts w:ascii="Times New Roman" w:hAnsi="Times New Roman" w:cs="Times New Roman"/>
          <w:sz w:val="24"/>
        </w:rPr>
        <w:t xml:space="preserve">; while no one spot proposed major dredging, the total amount, in aggregate, is substantial.  </w:t>
      </w:r>
    </w:p>
    <w:p w14:paraId="600C3C8F" w14:textId="77777777" w:rsidR="000B5517" w:rsidRDefault="000B5517" w:rsidP="00586F7B">
      <w:pPr>
        <w:spacing w:after="0" w:line="240" w:lineRule="auto"/>
        <w:rPr>
          <w:rFonts w:ascii="Times New Roman" w:hAnsi="Times New Roman" w:cs="Times New Roman"/>
          <w:sz w:val="24"/>
        </w:rPr>
      </w:pPr>
    </w:p>
    <w:p w14:paraId="3630148E" w14:textId="25CE279D" w:rsidR="0096788D" w:rsidRDefault="000B5517" w:rsidP="00586F7B">
      <w:pPr>
        <w:spacing w:after="0" w:line="240" w:lineRule="auto"/>
        <w:rPr>
          <w:rFonts w:ascii="Times New Roman" w:hAnsi="Times New Roman" w:cs="Times New Roman"/>
          <w:sz w:val="24"/>
        </w:rPr>
      </w:pPr>
      <w:r>
        <w:rPr>
          <w:rFonts w:ascii="Times New Roman" w:hAnsi="Times New Roman" w:cs="Times New Roman"/>
          <w:sz w:val="24"/>
        </w:rPr>
        <w:t xml:space="preserve">There is no update from the Army Corps of Engineers regarding the Shingle Mill encroachment in Salem.  The landowner has done some minimal remediation, including planting grass to help </w:t>
      </w:r>
      <w:r>
        <w:rPr>
          <w:rFonts w:ascii="Times New Roman" w:hAnsi="Times New Roman" w:cs="Times New Roman"/>
          <w:sz w:val="24"/>
        </w:rPr>
        <w:lastRenderedPageBreak/>
        <w:t xml:space="preserve">prevent erosion &amp; sedimentation.  </w:t>
      </w:r>
      <w:r w:rsidR="00E53B6C">
        <w:rPr>
          <w:rFonts w:ascii="Times New Roman" w:hAnsi="Times New Roman" w:cs="Times New Roman"/>
          <w:sz w:val="24"/>
        </w:rPr>
        <w:t>DOT is proposing to</w:t>
      </w:r>
      <w:r>
        <w:rPr>
          <w:rFonts w:ascii="Times New Roman" w:hAnsi="Times New Roman" w:cs="Times New Roman"/>
          <w:sz w:val="24"/>
        </w:rPr>
        <w:t xml:space="preserve"> replace a culvert on Witch Meadow Brook, above the local campground</w:t>
      </w:r>
      <w:r w:rsidR="00E53B6C">
        <w:rPr>
          <w:rFonts w:ascii="Times New Roman" w:hAnsi="Times New Roman" w:cs="Times New Roman"/>
          <w:sz w:val="24"/>
        </w:rPr>
        <w:t xml:space="preserve"> in Salem</w:t>
      </w:r>
      <w:r>
        <w:rPr>
          <w:rFonts w:ascii="Times New Roman" w:hAnsi="Times New Roman" w:cs="Times New Roman"/>
          <w:sz w:val="24"/>
        </w:rPr>
        <w:t xml:space="preserve">.  The campground’s large pond is below the work site, so the impact to flow on the brook is minimal (i.e. pond itself impacts hydrology more so than the culvert project).  </w:t>
      </w:r>
    </w:p>
    <w:p w14:paraId="5FF1AB67" w14:textId="55496AA7" w:rsidR="000B5517" w:rsidRDefault="000B5517" w:rsidP="00586F7B">
      <w:pPr>
        <w:spacing w:after="0" w:line="240" w:lineRule="auto"/>
        <w:rPr>
          <w:rFonts w:ascii="Times New Roman" w:hAnsi="Times New Roman" w:cs="Times New Roman"/>
          <w:sz w:val="24"/>
        </w:rPr>
      </w:pPr>
    </w:p>
    <w:p w14:paraId="7C8D7982" w14:textId="4ECFB5BF" w:rsidR="000B5517" w:rsidRDefault="000B5517" w:rsidP="00586F7B">
      <w:pPr>
        <w:spacing w:after="0" w:line="240" w:lineRule="auto"/>
        <w:rPr>
          <w:rFonts w:ascii="Times New Roman" w:hAnsi="Times New Roman" w:cs="Times New Roman"/>
          <w:sz w:val="24"/>
        </w:rPr>
      </w:pPr>
      <w:r>
        <w:rPr>
          <w:rFonts w:ascii="Times New Roman" w:hAnsi="Times New Roman" w:cs="Times New Roman"/>
          <w:sz w:val="24"/>
        </w:rPr>
        <w:t>Rich Chyinski reported on a project along Big Brook, at its Route 85 crossing, in Salem.  Culvert work is happening, though it is not known if the project is replacing a culvert, or simply maintenance of the existing one.  Young will see if she can find out more details.</w:t>
      </w:r>
    </w:p>
    <w:p w14:paraId="117C5222" w14:textId="69678B7C" w:rsidR="000B5517" w:rsidRDefault="000B5517" w:rsidP="00586F7B">
      <w:pPr>
        <w:spacing w:after="0" w:line="240" w:lineRule="auto"/>
        <w:rPr>
          <w:rFonts w:ascii="Times New Roman" w:hAnsi="Times New Roman" w:cs="Times New Roman"/>
          <w:sz w:val="24"/>
        </w:rPr>
      </w:pPr>
    </w:p>
    <w:p w14:paraId="445F0989" w14:textId="739CC81B" w:rsidR="000B5517" w:rsidRDefault="000B5517" w:rsidP="00586F7B">
      <w:pPr>
        <w:spacing w:after="0" w:line="240" w:lineRule="auto"/>
        <w:rPr>
          <w:rFonts w:ascii="Times New Roman" w:hAnsi="Times New Roman" w:cs="Times New Roman"/>
          <w:sz w:val="24"/>
        </w:rPr>
      </w:pPr>
      <w:r w:rsidRPr="000B5517">
        <w:rPr>
          <w:rFonts w:ascii="Times New Roman" w:hAnsi="Times New Roman" w:cs="Times New Roman"/>
          <w:sz w:val="24"/>
          <w:u w:val="single"/>
        </w:rPr>
        <w:t>Old/New Business</w:t>
      </w:r>
      <w:r>
        <w:rPr>
          <w:rFonts w:ascii="Times New Roman" w:hAnsi="Times New Roman" w:cs="Times New Roman"/>
          <w:sz w:val="24"/>
        </w:rPr>
        <w:t>:</w:t>
      </w:r>
      <w:r w:rsidR="00FA476A">
        <w:rPr>
          <w:rFonts w:ascii="Times New Roman" w:hAnsi="Times New Roman" w:cs="Times New Roman"/>
          <w:sz w:val="24"/>
        </w:rPr>
        <w:t xml:space="preserve">  no old/new business was brought up for discussion.</w:t>
      </w:r>
    </w:p>
    <w:p w14:paraId="60B59F08" w14:textId="32A2CD0D" w:rsidR="00FA476A" w:rsidRDefault="00FA476A" w:rsidP="00586F7B">
      <w:pPr>
        <w:spacing w:after="0" w:line="240" w:lineRule="auto"/>
        <w:rPr>
          <w:rFonts w:ascii="Times New Roman" w:hAnsi="Times New Roman" w:cs="Times New Roman"/>
          <w:sz w:val="24"/>
        </w:rPr>
      </w:pPr>
    </w:p>
    <w:p w14:paraId="058B9A01" w14:textId="53172432" w:rsidR="00526AD8" w:rsidRDefault="00526AD8" w:rsidP="00F12D55">
      <w:pPr>
        <w:spacing w:after="0" w:line="240" w:lineRule="auto"/>
        <w:rPr>
          <w:rFonts w:ascii="Times New Roman" w:hAnsi="Times New Roman" w:cs="Times New Roman"/>
          <w:sz w:val="24"/>
        </w:rPr>
      </w:pPr>
      <w:r w:rsidRPr="00526AD8">
        <w:rPr>
          <w:rFonts w:ascii="Times New Roman" w:hAnsi="Times New Roman" w:cs="Times New Roman"/>
          <w:sz w:val="24"/>
          <w:u w:val="single"/>
        </w:rPr>
        <w:t>Adjournment</w:t>
      </w:r>
      <w:r>
        <w:rPr>
          <w:rFonts w:ascii="Times New Roman" w:hAnsi="Times New Roman" w:cs="Times New Roman"/>
          <w:sz w:val="24"/>
        </w:rPr>
        <w:t>:  there being no further business to discuss, Irving adjourned the meeting at 6:</w:t>
      </w:r>
      <w:r w:rsidR="00FA476A">
        <w:rPr>
          <w:rFonts w:ascii="Times New Roman" w:hAnsi="Times New Roman" w:cs="Times New Roman"/>
          <w:sz w:val="24"/>
        </w:rPr>
        <w:t>46</w:t>
      </w:r>
      <w:r>
        <w:rPr>
          <w:rFonts w:ascii="Times New Roman" w:hAnsi="Times New Roman" w:cs="Times New Roman"/>
          <w:sz w:val="24"/>
        </w:rPr>
        <w:t xml:space="preserve"> PM.</w:t>
      </w:r>
    </w:p>
    <w:p w14:paraId="3BC7F598" w14:textId="77777777" w:rsidR="006644A9" w:rsidRDefault="006644A9" w:rsidP="00F12D55">
      <w:pPr>
        <w:spacing w:after="0" w:line="240" w:lineRule="auto"/>
        <w:rPr>
          <w:rFonts w:ascii="Times New Roman" w:hAnsi="Times New Roman" w:cs="Times New Roman"/>
          <w:sz w:val="24"/>
        </w:rPr>
      </w:pPr>
    </w:p>
    <w:p w14:paraId="535E9778" w14:textId="78CF1D34" w:rsidR="00FA6CB4" w:rsidRDefault="00FA6CB4"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espectfully submitted, David Gumbart,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9940C" w14:textId="77777777" w:rsidR="00CE7F00" w:rsidRDefault="00CE7F00" w:rsidP="009628A1">
      <w:pPr>
        <w:spacing w:after="0" w:line="240" w:lineRule="auto"/>
      </w:pPr>
      <w:r>
        <w:separator/>
      </w:r>
    </w:p>
  </w:endnote>
  <w:endnote w:type="continuationSeparator" w:id="0">
    <w:p w14:paraId="60941D8E" w14:textId="77777777" w:rsidR="00CE7F00" w:rsidRDefault="00CE7F00"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A04F2" w14:textId="77777777" w:rsidR="00CE7F00" w:rsidRDefault="00CE7F00" w:rsidP="009628A1">
      <w:pPr>
        <w:spacing w:after="0" w:line="240" w:lineRule="auto"/>
      </w:pPr>
      <w:r>
        <w:separator/>
      </w:r>
    </w:p>
  </w:footnote>
  <w:footnote w:type="continuationSeparator" w:id="0">
    <w:p w14:paraId="1193E212" w14:textId="77777777" w:rsidR="00CE7F00" w:rsidRDefault="00CE7F00"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D29"/>
    <w:rsid w:val="000275A0"/>
    <w:rsid w:val="000321D3"/>
    <w:rsid w:val="00042E1C"/>
    <w:rsid w:val="00042E5E"/>
    <w:rsid w:val="00054D64"/>
    <w:rsid w:val="0005569A"/>
    <w:rsid w:val="00061C9F"/>
    <w:rsid w:val="00093800"/>
    <w:rsid w:val="00093ACD"/>
    <w:rsid w:val="000A1575"/>
    <w:rsid w:val="000A5A45"/>
    <w:rsid w:val="000B3965"/>
    <w:rsid w:val="000B5517"/>
    <w:rsid w:val="000D7D88"/>
    <w:rsid w:val="00113D63"/>
    <w:rsid w:val="001174AB"/>
    <w:rsid w:val="00127D34"/>
    <w:rsid w:val="001366A9"/>
    <w:rsid w:val="00137414"/>
    <w:rsid w:val="00186527"/>
    <w:rsid w:val="0019535D"/>
    <w:rsid w:val="001A252F"/>
    <w:rsid w:val="001B1840"/>
    <w:rsid w:val="001B36C4"/>
    <w:rsid w:val="001C609E"/>
    <w:rsid w:val="001C7544"/>
    <w:rsid w:val="001C7674"/>
    <w:rsid w:val="001D3207"/>
    <w:rsid w:val="001E06B6"/>
    <w:rsid w:val="001E4265"/>
    <w:rsid w:val="001F401C"/>
    <w:rsid w:val="001F6A7F"/>
    <w:rsid w:val="0021137A"/>
    <w:rsid w:val="0022162C"/>
    <w:rsid w:val="002240B3"/>
    <w:rsid w:val="00236827"/>
    <w:rsid w:val="00244FE3"/>
    <w:rsid w:val="002529B7"/>
    <w:rsid w:val="00254368"/>
    <w:rsid w:val="0025580C"/>
    <w:rsid w:val="00292BE8"/>
    <w:rsid w:val="002933B9"/>
    <w:rsid w:val="002957E0"/>
    <w:rsid w:val="002979BF"/>
    <w:rsid w:val="002B2462"/>
    <w:rsid w:val="002C21B3"/>
    <w:rsid w:val="002C3047"/>
    <w:rsid w:val="002C6C33"/>
    <w:rsid w:val="002E2390"/>
    <w:rsid w:val="002E401A"/>
    <w:rsid w:val="002F0696"/>
    <w:rsid w:val="00300303"/>
    <w:rsid w:val="0031145B"/>
    <w:rsid w:val="00330BAC"/>
    <w:rsid w:val="00336E9E"/>
    <w:rsid w:val="00337A7D"/>
    <w:rsid w:val="003544B6"/>
    <w:rsid w:val="0035725C"/>
    <w:rsid w:val="00370636"/>
    <w:rsid w:val="00372660"/>
    <w:rsid w:val="00374671"/>
    <w:rsid w:val="00380D44"/>
    <w:rsid w:val="003858CB"/>
    <w:rsid w:val="00386637"/>
    <w:rsid w:val="003907B2"/>
    <w:rsid w:val="00391A75"/>
    <w:rsid w:val="003A67F2"/>
    <w:rsid w:val="003A7080"/>
    <w:rsid w:val="003C51CB"/>
    <w:rsid w:val="003D323E"/>
    <w:rsid w:val="003F272F"/>
    <w:rsid w:val="00411F8D"/>
    <w:rsid w:val="00430E6F"/>
    <w:rsid w:val="00443C40"/>
    <w:rsid w:val="0048630D"/>
    <w:rsid w:val="004A42A3"/>
    <w:rsid w:val="004A7506"/>
    <w:rsid w:val="004B44BF"/>
    <w:rsid w:val="004B570D"/>
    <w:rsid w:val="004C5ED6"/>
    <w:rsid w:val="004D2A64"/>
    <w:rsid w:val="004D575C"/>
    <w:rsid w:val="004F0487"/>
    <w:rsid w:val="004F4B50"/>
    <w:rsid w:val="004F5B66"/>
    <w:rsid w:val="00526A0B"/>
    <w:rsid w:val="00526AD8"/>
    <w:rsid w:val="00530C25"/>
    <w:rsid w:val="00531E52"/>
    <w:rsid w:val="00542438"/>
    <w:rsid w:val="0054552B"/>
    <w:rsid w:val="00574353"/>
    <w:rsid w:val="00586F7B"/>
    <w:rsid w:val="00591BD6"/>
    <w:rsid w:val="00594C8B"/>
    <w:rsid w:val="005960F6"/>
    <w:rsid w:val="005A205C"/>
    <w:rsid w:val="005B0132"/>
    <w:rsid w:val="005B022A"/>
    <w:rsid w:val="005C6B31"/>
    <w:rsid w:val="005C7875"/>
    <w:rsid w:val="005D50C2"/>
    <w:rsid w:val="005F17A5"/>
    <w:rsid w:val="005F28AF"/>
    <w:rsid w:val="00611AD9"/>
    <w:rsid w:val="006120A3"/>
    <w:rsid w:val="00612916"/>
    <w:rsid w:val="006137FC"/>
    <w:rsid w:val="006170B7"/>
    <w:rsid w:val="006203D3"/>
    <w:rsid w:val="00625F8C"/>
    <w:rsid w:val="00633BCA"/>
    <w:rsid w:val="00636F5F"/>
    <w:rsid w:val="0065466D"/>
    <w:rsid w:val="00655615"/>
    <w:rsid w:val="006644A9"/>
    <w:rsid w:val="00672CA1"/>
    <w:rsid w:val="006739E5"/>
    <w:rsid w:val="00677924"/>
    <w:rsid w:val="00681238"/>
    <w:rsid w:val="00696AE9"/>
    <w:rsid w:val="006A4A8F"/>
    <w:rsid w:val="006B679C"/>
    <w:rsid w:val="006C23F2"/>
    <w:rsid w:val="006C4926"/>
    <w:rsid w:val="006C4C34"/>
    <w:rsid w:val="006C5311"/>
    <w:rsid w:val="006C7451"/>
    <w:rsid w:val="006E2087"/>
    <w:rsid w:val="006E3D75"/>
    <w:rsid w:val="006F21DA"/>
    <w:rsid w:val="006F295A"/>
    <w:rsid w:val="006F5707"/>
    <w:rsid w:val="007009DB"/>
    <w:rsid w:val="00703F1F"/>
    <w:rsid w:val="007362DF"/>
    <w:rsid w:val="00741092"/>
    <w:rsid w:val="007475DE"/>
    <w:rsid w:val="00797329"/>
    <w:rsid w:val="007A3F65"/>
    <w:rsid w:val="007B03F4"/>
    <w:rsid w:val="007B4FCF"/>
    <w:rsid w:val="007B69E9"/>
    <w:rsid w:val="007E48A4"/>
    <w:rsid w:val="007F1A2D"/>
    <w:rsid w:val="007F2D7F"/>
    <w:rsid w:val="0080497C"/>
    <w:rsid w:val="00811EBF"/>
    <w:rsid w:val="00827935"/>
    <w:rsid w:val="0083638B"/>
    <w:rsid w:val="00847246"/>
    <w:rsid w:val="00850024"/>
    <w:rsid w:val="00850D0B"/>
    <w:rsid w:val="00875465"/>
    <w:rsid w:val="00890051"/>
    <w:rsid w:val="008977AF"/>
    <w:rsid w:val="008A2D43"/>
    <w:rsid w:val="008E2BFB"/>
    <w:rsid w:val="00917507"/>
    <w:rsid w:val="009271D2"/>
    <w:rsid w:val="00932DAD"/>
    <w:rsid w:val="00944955"/>
    <w:rsid w:val="00952E67"/>
    <w:rsid w:val="009628A1"/>
    <w:rsid w:val="00964FE1"/>
    <w:rsid w:val="0096788D"/>
    <w:rsid w:val="00985068"/>
    <w:rsid w:val="009932FF"/>
    <w:rsid w:val="009A15D6"/>
    <w:rsid w:val="009A2D76"/>
    <w:rsid w:val="009A3549"/>
    <w:rsid w:val="009A58DA"/>
    <w:rsid w:val="009A60BC"/>
    <w:rsid w:val="009A6536"/>
    <w:rsid w:val="009C7BF0"/>
    <w:rsid w:val="009F189A"/>
    <w:rsid w:val="00A0206B"/>
    <w:rsid w:val="00A06ACC"/>
    <w:rsid w:val="00A24BA0"/>
    <w:rsid w:val="00A26C8A"/>
    <w:rsid w:val="00A26CF3"/>
    <w:rsid w:val="00A27034"/>
    <w:rsid w:val="00A30F82"/>
    <w:rsid w:val="00A41666"/>
    <w:rsid w:val="00A41CEC"/>
    <w:rsid w:val="00A426B4"/>
    <w:rsid w:val="00A520ED"/>
    <w:rsid w:val="00A57491"/>
    <w:rsid w:val="00A71D54"/>
    <w:rsid w:val="00A749A2"/>
    <w:rsid w:val="00A7688F"/>
    <w:rsid w:val="00A82040"/>
    <w:rsid w:val="00A860FD"/>
    <w:rsid w:val="00A90072"/>
    <w:rsid w:val="00A94172"/>
    <w:rsid w:val="00A97AF2"/>
    <w:rsid w:val="00AA201A"/>
    <w:rsid w:val="00AA78BF"/>
    <w:rsid w:val="00AC306D"/>
    <w:rsid w:val="00AD55FF"/>
    <w:rsid w:val="00AF6658"/>
    <w:rsid w:val="00B0553D"/>
    <w:rsid w:val="00B1581A"/>
    <w:rsid w:val="00B31E97"/>
    <w:rsid w:val="00B429E2"/>
    <w:rsid w:val="00B753A4"/>
    <w:rsid w:val="00B82331"/>
    <w:rsid w:val="00B95433"/>
    <w:rsid w:val="00B97253"/>
    <w:rsid w:val="00BB68A6"/>
    <w:rsid w:val="00BC0756"/>
    <w:rsid w:val="00BC595C"/>
    <w:rsid w:val="00BE66CD"/>
    <w:rsid w:val="00C13152"/>
    <w:rsid w:val="00C21E87"/>
    <w:rsid w:val="00C23AE9"/>
    <w:rsid w:val="00C26C23"/>
    <w:rsid w:val="00C53E6F"/>
    <w:rsid w:val="00C61F28"/>
    <w:rsid w:val="00C80413"/>
    <w:rsid w:val="00C95960"/>
    <w:rsid w:val="00CA2BBD"/>
    <w:rsid w:val="00CA578D"/>
    <w:rsid w:val="00CB18DE"/>
    <w:rsid w:val="00CB4714"/>
    <w:rsid w:val="00CB53B8"/>
    <w:rsid w:val="00CB5B63"/>
    <w:rsid w:val="00CB5C4B"/>
    <w:rsid w:val="00CC26CA"/>
    <w:rsid w:val="00CC3717"/>
    <w:rsid w:val="00CE58A4"/>
    <w:rsid w:val="00CE7F00"/>
    <w:rsid w:val="00D04185"/>
    <w:rsid w:val="00D05642"/>
    <w:rsid w:val="00D225E2"/>
    <w:rsid w:val="00D269B0"/>
    <w:rsid w:val="00D32DD4"/>
    <w:rsid w:val="00D50013"/>
    <w:rsid w:val="00D5090E"/>
    <w:rsid w:val="00D56DFB"/>
    <w:rsid w:val="00D571DD"/>
    <w:rsid w:val="00D63245"/>
    <w:rsid w:val="00D715DB"/>
    <w:rsid w:val="00D76BE1"/>
    <w:rsid w:val="00D90032"/>
    <w:rsid w:val="00D97243"/>
    <w:rsid w:val="00DA0369"/>
    <w:rsid w:val="00DB2B79"/>
    <w:rsid w:val="00DB4DBD"/>
    <w:rsid w:val="00DD1D48"/>
    <w:rsid w:val="00DF264F"/>
    <w:rsid w:val="00DF7A5E"/>
    <w:rsid w:val="00E045BE"/>
    <w:rsid w:val="00E06A2C"/>
    <w:rsid w:val="00E16242"/>
    <w:rsid w:val="00E23862"/>
    <w:rsid w:val="00E430FB"/>
    <w:rsid w:val="00E45C0F"/>
    <w:rsid w:val="00E53B6C"/>
    <w:rsid w:val="00E62548"/>
    <w:rsid w:val="00E73DC7"/>
    <w:rsid w:val="00E8521F"/>
    <w:rsid w:val="00E965C8"/>
    <w:rsid w:val="00EC5117"/>
    <w:rsid w:val="00EC6E68"/>
    <w:rsid w:val="00EF5145"/>
    <w:rsid w:val="00EF528B"/>
    <w:rsid w:val="00F12D55"/>
    <w:rsid w:val="00F22431"/>
    <w:rsid w:val="00F334EC"/>
    <w:rsid w:val="00F363FD"/>
    <w:rsid w:val="00F72594"/>
    <w:rsid w:val="00F82836"/>
    <w:rsid w:val="00F8405F"/>
    <w:rsid w:val="00FA476A"/>
    <w:rsid w:val="00FA6CB4"/>
    <w:rsid w:val="00FB3161"/>
    <w:rsid w:val="00FB62A9"/>
    <w:rsid w:val="00FC2CF9"/>
    <w:rsid w:val="00FC5EF0"/>
    <w:rsid w:val="00FC691C"/>
    <w:rsid w:val="00FD1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TotalTime>
  <Pages>4</Pages>
  <Words>1593</Words>
  <Characters>9084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Patricia Young</cp:lastModifiedBy>
  <cp:revision>25</cp:revision>
  <dcterms:created xsi:type="dcterms:W3CDTF">2021-09-23T15:16:00Z</dcterms:created>
  <dcterms:modified xsi:type="dcterms:W3CDTF">2021-09-24T18:44:00Z</dcterms:modified>
</cp:coreProperties>
</file>